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F50BF7">
        <w:rPr>
          <w:rFonts w:ascii="Times New Roman" w:eastAsia="Calibri" w:hAnsi="Times New Roman" w:cs="Times New Roman"/>
          <w:b/>
          <w:lang w:eastAsia="bg-BG"/>
        </w:rPr>
        <w:t>226</w:t>
      </w:r>
      <w:r w:rsidRPr="00270D00">
        <w:rPr>
          <w:rFonts w:ascii="Times New Roman" w:eastAsia="Calibri" w:hAnsi="Times New Roman" w:cs="Times New Roman"/>
          <w:b/>
          <w:lang w:eastAsia="bg-BG"/>
        </w:rPr>
        <w:t xml:space="preserve">, дата </w:t>
      </w:r>
      <w:r w:rsidR="00F50BF7">
        <w:rPr>
          <w:rFonts w:ascii="Times New Roman" w:eastAsia="Calibri" w:hAnsi="Times New Roman" w:cs="Times New Roman"/>
          <w:b/>
          <w:lang w:eastAsia="bg-BG"/>
        </w:rPr>
        <w:t>22</w:t>
      </w:r>
      <w:r w:rsidR="00223CE1">
        <w:rPr>
          <w:rFonts w:ascii="Times New Roman" w:eastAsia="Calibri" w:hAnsi="Times New Roman" w:cs="Times New Roman"/>
          <w:b/>
          <w:lang w:eastAsia="bg-BG"/>
        </w:rPr>
        <w:t>.</w:t>
      </w:r>
      <w:r w:rsidR="00F50BF7">
        <w:rPr>
          <w:rFonts w:ascii="Times New Roman" w:eastAsia="Calibri" w:hAnsi="Times New Roman" w:cs="Times New Roman"/>
          <w:b/>
          <w:lang w:eastAsia="bg-BG"/>
        </w:rPr>
        <w:t>1</w:t>
      </w:r>
      <w:r w:rsidR="009B7463">
        <w:rPr>
          <w:rFonts w:ascii="Times New Roman" w:eastAsia="Calibri" w:hAnsi="Times New Roman" w:cs="Times New Roman"/>
          <w:b/>
          <w:lang w:val="en-US" w:eastAsia="bg-BG"/>
        </w:rPr>
        <w:t>1</w:t>
      </w:r>
      <w:r w:rsidR="00223CE1">
        <w:rPr>
          <w:rFonts w:ascii="Times New Roman" w:eastAsia="Calibri" w:hAnsi="Times New Roman" w:cs="Times New Roman"/>
          <w:b/>
          <w:lang w:eastAsia="bg-BG"/>
        </w:rPr>
        <w:t>.201</w:t>
      </w:r>
      <w:r w:rsidR="009B7463">
        <w:rPr>
          <w:rFonts w:ascii="Times New Roman" w:eastAsia="Calibri" w:hAnsi="Times New Roman" w:cs="Times New Roman"/>
          <w:b/>
          <w:lang w:val="en-US" w:eastAsia="bg-BG"/>
        </w:rPr>
        <w:t>9</w:t>
      </w:r>
      <w:r w:rsidR="00223CE1">
        <w:rPr>
          <w:rFonts w:ascii="Times New Roman" w:eastAsia="Calibri" w:hAnsi="Times New Roman" w:cs="Times New Roman"/>
          <w:b/>
          <w:lang w:eastAsia="bg-BG"/>
        </w:rPr>
        <w:t>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F50BF7" w:rsidRPr="00F50BF7">
        <w:rPr>
          <w:rFonts w:ascii="Lucida Sans Unicode" w:hAnsi="Lucida Sans Unicode" w:cs="Lucida Sans Unicode"/>
          <w:b/>
          <w:bCs/>
          <w:color w:val="444444"/>
          <w:sz w:val="20"/>
          <w:szCs w:val="20"/>
          <w:shd w:val="clear" w:color="auto" w:fill="FFFFFF"/>
        </w:rPr>
        <w:t>2019/S 226-555408</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B7A59" w:rsidRPr="008B7A59"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2C6C7E" w:rsidRPr="002C6C7E">
          <w:rPr>
            <w:rStyle w:val="a6"/>
            <w:lang w:val="en-US"/>
          </w:rPr>
          <w:t>https://www.starazagora.bg/bg/posts/view/</w:t>
        </w:r>
        <w:r w:rsidR="002C6C7E" w:rsidRPr="002C6C7E">
          <w:rPr>
            <w:rStyle w:val="a6"/>
            <w:bCs/>
            <w:lang w:val="en-US"/>
          </w:rPr>
          <w:t>12259</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F50BF7" w:rsidRPr="00F50BF7" w:rsidRDefault="00F50BF7" w:rsidP="00F50BF7">
            <w:pPr>
              <w:tabs>
                <w:tab w:val="left" w:pos="0"/>
              </w:tabs>
              <w:spacing w:after="0" w:line="360" w:lineRule="auto"/>
              <w:contextualSpacing/>
              <w:jc w:val="center"/>
              <w:rPr>
                <w:rFonts w:ascii="Times New Roman" w:eastAsia="Times New Roman" w:hAnsi="Times New Roman" w:cs="Times New Roman"/>
                <w:b/>
                <w:bCs/>
                <w:sz w:val="36"/>
                <w:szCs w:val="36"/>
                <w:lang w:val="en-US" w:eastAsia="bg-BG"/>
              </w:rPr>
            </w:pPr>
            <w:r w:rsidRPr="00F50BF7">
              <w:rPr>
                <w:rFonts w:ascii="Times New Roman" w:eastAsia="Times New Roman" w:hAnsi="Times New Roman" w:cs="Times New Roman"/>
                <w:b/>
                <w:sz w:val="24"/>
                <w:szCs w:val="24"/>
                <w:lang w:eastAsia="bg-BG"/>
              </w:rPr>
              <w:t>„</w:t>
            </w:r>
            <w:proofErr w:type="spellStart"/>
            <w:r w:rsidRPr="00F50BF7">
              <w:rPr>
                <w:rFonts w:ascii="Times New Roman" w:eastAsia="Times New Roman" w:hAnsi="Times New Roman" w:cs="Times New Roman"/>
                <w:b/>
                <w:sz w:val="24"/>
                <w:szCs w:val="24"/>
                <w:lang w:val="en-US" w:eastAsia="bg-BG"/>
              </w:rPr>
              <w:t>Открит</w:t>
            </w:r>
            <w:proofErr w:type="spellEnd"/>
            <w:r w:rsidRPr="00F50BF7">
              <w:rPr>
                <w:rFonts w:ascii="Times New Roman" w:eastAsia="Times New Roman" w:hAnsi="Times New Roman" w:cs="Times New Roman"/>
                <w:b/>
                <w:sz w:val="24"/>
                <w:szCs w:val="24"/>
                <w:lang w:val="en-US" w:eastAsia="bg-BG"/>
              </w:rPr>
              <w:t xml:space="preserve"> </w:t>
            </w:r>
            <w:proofErr w:type="spellStart"/>
            <w:r w:rsidRPr="00F50BF7">
              <w:rPr>
                <w:rFonts w:ascii="Times New Roman" w:eastAsia="Times New Roman" w:hAnsi="Times New Roman" w:cs="Times New Roman"/>
                <w:b/>
                <w:sz w:val="24"/>
                <w:szCs w:val="24"/>
                <w:lang w:val="en-US" w:eastAsia="bg-BG"/>
              </w:rPr>
              <w:t>конкурс</w:t>
            </w:r>
            <w:proofErr w:type="spellEnd"/>
            <w:r w:rsidRPr="00F50BF7">
              <w:rPr>
                <w:rFonts w:ascii="Times New Roman" w:eastAsia="Times New Roman" w:hAnsi="Times New Roman" w:cs="Times New Roman"/>
                <w:b/>
                <w:sz w:val="24"/>
                <w:szCs w:val="24"/>
                <w:lang w:val="en-US" w:eastAsia="bg-BG"/>
              </w:rPr>
              <w:t xml:space="preserve"> </w:t>
            </w:r>
            <w:proofErr w:type="spellStart"/>
            <w:r w:rsidRPr="00F50BF7">
              <w:rPr>
                <w:rFonts w:ascii="Times New Roman" w:eastAsia="Times New Roman" w:hAnsi="Times New Roman" w:cs="Times New Roman"/>
                <w:b/>
                <w:sz w:val="24"/>
                <w:szCs w:val="24"/>
                <w:lang w:val="en-US" w:eastAsia="bg-BG"/>
              </w:rPr>
              <w:t>за</w:t>
            </w:r>
            <w:proofErr w:type="spellEnd"/>
            <w:r w:rsidRPr="00F50BF7">
              <w:rPr>
                <w:rFonts w:ascii="Times New Roman" w:eastAsia="Times New Roman" w:hAnsi="Times New Roman" w:cs="Times New Roman"/>
                <w:b/>
                <w:sz w:val="24"/>
                <w:szCs w:val="24"/>
                <w:lang w:val="en-US" w:eastAsia="bg-BG"/>
              </w:rPr>
              <w:t xml:space="preserve"> </w:t>
            </w:r>
            <w:proofErr w:type="spellStart"/>
            <w:r w:rsidRPr="00F50BF7">
              <w:rPr>
                <w:rFonts w:ascii="Times New Roman" w:eastAsia="Times New Roman" w:hAnsi="Times New Roman" w:cs="Times New Roman"/>
                <w:b/>
                <w:sz w:val="24"/>
                <w:szCs w:val="24"/>
                <w:lang w:val="en-US" w:eastAsia="bg-BG"/>
              </w:rPr>
              <w:t>идеен</w:t>
            </w:r>
            <w:proofErr w:type="spellEnd"/>
            <w:r w:rsidRPr="00F50BF7">
              <w:rPr>
                <w:rFonts w:ascii="Times New Roman" w:eastAsia="Times New Roman" w:hAnsi="Times New Roman" w:cs="Times New Roman"/>
                <w:b/>
                <w:sz w:val="24"/>
                <w:szCs w:val="24"/>
                <w:lang w:val="en-US" w:eastAsia="bg-BG"/>
              </w:rPr>
              <w:t xml:space="preserve"> </w:t>
            </w:r>
            <w:proofErr w:type="spellStart"/>
            <w:r w:rsidRPr="00F50BF7">
              <w:rPr>
                <w:rFonts w:ascii="Times New Roman" w:eastAsia="Times New Roman" w:hAnsi="Times New Roman" w:cs="Times New Roman"/>
                <w:b/>
                <w:sz w:val="24"/>
                <w:szCs w:val="24"/>
                <w:lang w:val="en-US" w:eastAsia="bg-BG"/>
              </w:rPr>
              <w:t>проект</w:t>
            </w:r>
            <w:proofErr w:type="spellEnd"/>
            <w:r w:rsidRPr="00F50BF7">
              <w:rPr>
                <w:rFonts w:ascii="Times New Roman" w:eastAsia="Times New Roman" w:hAnsi="Times New Roman" w:cs="Times New Roman"/>
                <w:b/>
                <w:sz w:val="24"/>
                <w:szCs w:val="24"/>
                <w:lang w:val="en-US" w:eastAsia="bg-BG"/>
              </w:rPr>
              <w:t xml:space="preserve"> </w:t>
            </w:r>
            <w:r w:rsidRPr="00F50BF7">
              <w:rPr>
                <w:rFonts w:ascii="Times New Roman" w:eastAsia="Times New Roman" w:hAnsi="Times New Roman" w:cs="Times New Roman"/>
                <w:b/>
                <w:sz w:val="24"/>
                <w:szCs w:val="24"/>
                <w:lang w:eastAsia="bg-BG"/>
              </w:rPr>
              <w:t xml:space="preserve"> </w:t>
            </w:r>
            <w:proofErr w:type="spellStart"/>
            <w:r w:rsidRPr="00F50BF7">
              <w:rPr>
                <w:rFonts w:ascii="Times New Roman" w:eastAsia="+mj-ea" w:hAnsi="Times New Roman" w:cs="Times New Roman"/>
                <w:b/>
                <w:sz w:val="24"/>
                <w:szCs w:val="24"/>
                <w:lang w:val="en-US" w:eastAsia="bg-BG"/>
              </w:rPr>
              <w:t>за</w:t>
            </w:r>
            <w:proofErr w:type="spellEnd"/>
            <w:r w:rsidRPr="00F50BF7">
              <w:rPr>
                <w:rFonts w:ascii="Times New Roman" w:eastAsia="+mj-ea" w:hAnsi="Times New Roman" w:cs="Times New Roman"/>
                <w:b/>
                <w:sz w:val="24"/>
                <w:szCs w:val="24"/>
                <w:lang w:val="en-US" w:eastAsia="bg-BG"/>
              </w:rPr>
              <w:t xml:space="preserve"> </w:t>
            </w:r>
            <w:proofErr w:type="spellStart"/>
            <w:r w:rsidRPr="00F50BF7">
              <w:rPr>
                <w:rFonts w:ascii="Times New Roman" w:eastAsia="+mj-ea" w:hAnsi="Times New Roman" w:cs="Times New Roman"/>
                <w:b/>
                <w:sz w:val="24"/>
                <w:szCs w:val="24"/>
                <w:lang w:val="en-US" w:eastAsia="bg-BG"/>
              </w:rPr>
              <w:t>многофункционална</w:t>
            </w:r>
            <w:proofErr w:type="spellEnd"/>
            <w:r w:rsidRPr="00F50BF7">
              <w:rPr>
                <w:rFonts w:ascii="Times New Roman" w:eastAsia="+mj-ea" w:hAnsi="Times New Roman" w:cs="Times New Roman"/>
                <w:b/>
                <w:sz w:val="24"/>
                <w:szCs w:val="24"/>
                <w:lang w:val="en-US" w:eastAsia="bg-BG"/>
              </w:rPr>
              <w:t xml:space="preserve"> </w:t>
            </w:r>
            <w:proofErr w:type="spellStart"/>
            <w:r w:rsidRPr="00F50BF7">
              <w:rPr>
                <w:rFonts w:ascii="Times New Roman" w:eastAsia="+mj-ea" w:hAnsi="Times New Roman" w:cs="Times New Roman"/>
                <w:b/>
                <w:sz w:val="24"/>
                <w:szCs w:val="24"/>
                <w:lang w:val="en-US" w:eastAsia="bg-BG"/>
              </w:rPr>
              <w:t>спортна</w:t>
            </w:r>
            <w:proofErr w:type="spellEnd"/>
            <w:r w:rsidRPr="00F50BF7">
              <w:rPr>
                <w:rFonts w:ascii="Times New Roman" w:eastAsia="+mj-ea" w:hAnsi="Times New Roman" w:cs="Times New Roman"/>
                <w:b/>
                <w:sz w:val="24"/>
                <w:szCs w:val="24"/>
                <w:lang w:val="en-US" w:eastAsia="bg-BG"/>
              </w:rPr>
              <w:t xml:space="preserve"> </w:t>
            </w:r>
            <w:proofErr w:type="spellStart"/>
            <w:r w:rsidRPr="00F50BF7">
              <w:rPr>
                <w:rFonts w:ascii="Times New Roman" w:eastAsia="+mj-ea" w:hAnsi="Times New Roman" w:cs="Times New Roman"/>
                <w:b/>
                <w:sz w:val="24"/>
                <w:szCs w:val="24"/>
                <w:lang w:val="en-US" w:eastAsia="bg-BG"/>
              </w:rPr>
              <w:t>зала</w:t>
            </w:r>
            <w:proofErr w:type="spellEnd"/>
            <w:r w:rsidRPr="00F50BF7">
              <w:rPr>
                <w:rFonts w:ascii="Times New Roman" w:eastAsia="+mj-ea" w:hAnsi="Times New Roman" w:cs="Times New Roman"/>
                <w:sz w:val="24"/>
                <w:szCs w:val="24"/>
                <w:lang w:val="en-US" w:eastAsia="bg-BG"/>
              </w:rPr>
              <w:t xml:space="preserve"> </w:t>
            </w:r>
          </w:p>
          <w:p w:rsidR="00270D00" w:rsidRPr="00F50BF7" w:rsidRDefault="00F50BF7" w:rsidP="00F50BF7">
            <w:pPr>
              <w:autoSpaceDE w:val="0"/>
              <w:autoSpaceDN w:val="0"/>
              <w:adjustRightInd w:val="0"/>
              <w:spacing w:after="0" w:line="360" w:lineRule="auto"/>
              <w:contextualSpacing/>
              <w:jc w:val="center"/>
              <w:rPr>
                <w:rFonts w:ascii="Times New Roman" w:eastAsia="Times New Roman" w:hAnsi="Times New Roman" w:cs="Times New Roman"/>
                <w:bCs/>
                <w:sz w:val="24"/>
                <w:szCs w:val="24"/>
                <w:lang w:eastAsia="bg-BG"/>
              </w:rPr>
            </w:pPr>
            <w:r w:rsidRPr="00F50BF7">
              <w:rPr>
                <w:rFonts w:ascii="Times New Roman" w:eastAsia="Times New Roman" w:hAnsi="Times New Roman" w:cs="Times New Roman"/>
                <w:b/>
                <w:bCs/>
                <w:sz w:val="24"/>
                <w:szCs w:val="24"/>
                <w:lang w:eastAsia="bg-BG"/>
              </w:rPr>
              <w:lastRenderedPageBreak/>
              <w:t xml:space="preserve">в УПИ I </w:t>
            </w:r>
            <w:r w:rsidRPr="00F50BF7">
              <w:rPr>
                <w:rFonts w:ascii="Times New Roman" w:eastAsia="Times New Roman" w:hAnsi="Times New Roman" w:cs="Times New Roman"/>
                <w:b/>
                <w:bCs/>
                <w:sz w:val="24"/>
                <w:szCs w:val="24"/>
                <w:vertAlign w:val="subscript"/>
                <w:lang w:eastAsia="bg-BG"/>
              </w:rPr>
              <w:t xml:space="preserve">спорт, атракции, озеленяване, </w:t>
            </w:r>
            <w:proofErr w:type="spellStart"/>
            <w:r w:rsidRPr="00F50BF7">
              <w:rPr>
                <w:rFonts w:ascii="Times New Roman" w:eastAsia="Times New Roman" w:hAnsi="Times New Roman" w:cs="Times New Roman"/>
                <w:b/>
                <w:bCs/>
                <w:sz w:val="24"/>
                <w:szCs w:val="24"/>
                <w:vertAlign w:val="subscript"/>
                <w:lang w:eastAsia="bg-BG"/>
              </w:rPr>
              <w:t>рекреация</w:t>
            </w:r>
            <w:proofErr w:type="spellEnd"/>
            <w:r w:rsidRPr="00F50BF7">
              <w:rPr>
                <w:rFonts w:ascii="Times New Roman" w:eastAsia="Times New Roman" w:hAnsi="Times New Roman" w:cs="Times New Roman"/>
                <w:b/>
                <w:bCs/>
                <w:sz w:val="24"/>
                <w:szCs w:val="24"/>
                <w:lang w:eastAsia="bg-BG"/>
              </w:rPr>
              <w:t xml:space="preserve"> кв.334а</w:t>
            </w:r>
            <w:r w:rsidRPr="00F50BF7">
              <w:rPr>
                <w:rFonts w:ascii="Times New Roman" w:eastAsia="Times New Roman" w:hAnsi="Times New Roman" w:cs="Times New Roman"/>
                <w:b/>
                <w:sz w:val="24"/>
                <w:szCs w:val="24"/>
                <w:lang w:eastAsia="bg-BG"/>
              </w:rPr>
              <w:t>, гр. Стара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Цели се създаване на устойчива, функционално пригодна и модерна</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архитектурна среда, с пластично фасадно решение, уникален архитектурен</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образ и интериор. Интегриране на залата с парка и околното застрояване</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 xml:space="preserve">– като обем, градоустройствено решение и вписване на сградата </w:t>
            </w:r>
            <w:bookmarkStart w:id="0" w:name="_GoBack"/>
            <w:bookmarkEnd w:id="0"/>
            <w:r w:rsidRPr="00F50BF7">
              <w:rPr>
                <w:rFonts w:ascii="Times New Roman" w:eastAsia="Times New Roman" w:hAnsi="Times New Roman" w:cs="Times New Roman"/>
                <w:sz w:val="24"/>
                <w:szCs w:val="24"/>
                <w:lang w:eastAsia="bg-BG"/>
              </w:rPr>
              <w:t>в</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денивелацията на терена. Ориентация към важни комуникационни и</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ландшафти елементи на средата. Създаване на комплексна среда за спорт,</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отдих и развлечения.</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В многофункционалната спортна зала ще се провеждат:</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Състезания от различни спортове, в съответствие с изискванията на</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международните федерации, с адаптивност на трибуните и цялостната</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конфигурация на залата;</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Концерти, конференции, изложения, изложби и други културни</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мероприятия;</w:t>
            </w:r>
          </w:p>
          <w:p w:rsidR="00270D00" w:rsidRPr="00270D00" w:rsidRDefault="00F50BF7" w:rsidP="00F50BF7">
            <w:pPr>
              <w:shd w:val="clear" w:color="auto" w:fill="FFFFFF"/>
              <w:spacing w:after="0" w:line="276" w:lineRule="auto"/>
              <w:jc w:val="both"/>
              <w:rPr>
                <w:rFonts w:ascii="Times New Roman" w:eastAsia="Times New Roman" w:hAnsi="Times New Roman" w:cs="Times New Roman"/>
                <w:b/>
                <w:sz w:val="24"/>
                <w:szCs w:val="24"/>
                <w:lang w:eastAsia="bg-BG"/>
              </w:rPr>
            </w:pPr>
            <w:r w:rsidRPr="00F50BF7">
              <w:rPr>
                <w:rFonts w:ascii="Times New Roman" w:eastAsia="Times New Roman" w:hAnsi="Times New Roman" w:cs="Times New Roman"/>
                <w:sz w:val="24"/>
                <w:szCs w:val="24"/>
                <w:lang w:eastAsia="bg-BG"/>
              </w:rPr>
              <w:t xml:space="preserve">Бизнес зона – конферентен блок, хранене и развлечения, </w:t>
            </w:r>
            <w:proofErr w:type="spellStart"/>
            <w:r w:rsidRPr="00F50BF7">
              <w:rPr>
                <w:rFonts w:ascii="Times New Roman" w:eastAsia="Times New Roman" w:hAnsi="Times New Roman" w:cs="Times New Roman"/>
                <w:sz w:val="24"/>
                <w:szCs w:val="24"/>
                <w:lang w:eastAsia="bg-BG"/>
              </w:rPr>
              <w:t>рекреация</w:t>
            </w:r>
            <w:proofErr w:type="spellEnd"/>
            <w:r w:rsidRPr="00F50BF7">
              <w:rPr>
                <w:rFonts w:ascii="Times New Roman" w:eastAsia="Times New Roman" w:hAnsi="Times New Roman" w:cs="Times New Roman"/>
                <w:sz w:val="24"/>
                <w:szCs w:val="24"/>
                <w:lang w:eastAsia="bg-BG"/>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w:t>
            </w:r>
            <w:r w:rsidRPr="00270D00">
              <w:rPr>
                <w:rFonts w:ascii="Times New Roman" w:eastAsia="Calibri" w:hAnsi="Times New Roman" w:cs="Times New Roman"/>
                <w:lang w:eastAsia="bg-BG"/>
              </w:rPr>
              <w:lastRenderedPageBreak/>
              <w:t>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lastRenderedPageBreak/>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участва ли в процедурата за възлагане на обществена </w:t>
            </w:r>
            <w:r w:rsidRPr="00270D00">
              <w:rPr>
                <w:rFonts w:ascii="Times New Roman" w:eastAsia="Calibri" w:hAnsi="Times New Roman" w:cs="Times New Roman"/>
                <w:lang w:eastAsia="bg-BG"/>
              </w:rPr>
              <w:lastRenderedPageBreak/>
              <w:t>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lastRenderedPageBreak/>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lastRenderedPageBreak/>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 xml:space="preserve">Ако съответните документи са на разположение в електронен формат, моля, посочете: (уеб адрес, орган или служба, </w:t>
            </w:r>
            <w:r w:rsidRPr="00270D00">
              <w:rPr>
                <w:rFonts w:ascii="Times New Roman" w:eastAsia="Calibri" w:hAnsi="Times New Roman" w:cs="Times New Roman"/>
                <w:i/>
                <w:lang w:eastAsia="bg-BG"/>
              </w:rPr>
              <w:lastRenderedPageBreak/>
              <w:t>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 xml:space="preserve">г) всякаква аналогична ситуация, възникваща </w:t>
            </w:r>
            <w:r w:rsidRPr="00270D00">
              <w:rPr>
                <w:rFonts w:ascii="Times New Roman" w:eastAsia="Calibri" w:hAnsi="Times New Roman" w:cs="Times New Roman"/>
                <w:lang w:eastAsia="bg-BG"/>
              </w:rPr>
              <w:lastRenderedPageBreak/>
              <w:t>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w:t>
            </w:r>
            <w:r w:rsidRPr="00270D00">
              <w:rPr>
                <w:rFonts w:ascii="Times New Roman" w:eastAsia="Calibri" w:hAnsi="Times New Roman" w:cs="Times New Roman"/>
                <w:lang w:eastAsia="bg-BG"/>
              </w:rPr>
              <w:lastRenderedPageBreak/>
              <w:t>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 xml:space="preserve">оборот в областта и за броя години, изисквани в </w:t>
            </w:r>
            <w:r w:rsidRPr="00270D00">
              <w:rPr>
                <w:rFonts w:ascii="Times New Roman" w:eastAsia="Calibri" w:hAnsi="Times New Roman" w:cs="Times New Roman"/>
                <w:b/>
                <w:lang w:eastAsia="bg-BG"/>
              </w:rPr>
              <w:lastRenderedPageBreak/>
              <w:t>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схемата за гарантиране на качеството могат да бъдат </w:t>
            </w:r>
            <w:r w:rsidRPr="00270D00">
              <w:rPr>
                <w:rFonts w:ascii="Times New Roman" w:eastAsia="Calibri" w:hAnsi="Times New Roman" w:cs="Times New Roman"/>
                <w:lang w:eastAsia="bg-BG"/>
              </w:rPr>
              <w:lastRenderedPageBreak/>
              <w:t>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някои от тези сертификати или форми на документални доказателства са на </w:t>
            </w:r>
            <w:r w:rsidRPr="00270D00">
              <w:rPr>
                <w:rFonts w:ascii="Times New Roman" w:eastAsia="Calibri" w:hAnsi="Times New Roman" w:cs="Times New Roman"/>
                <w:i/>
                <w:lang w:eastAsia="bg-BG"/>
              </w:rPr>
              <w:lastRenderedPageBreak/>
              <w:t>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j-ea">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2C6C7E"/>
    <w:rsid w:val="00323C18"/>
    <w:rsid w:val="00734965"/>
    <w:rsid w:val="008B7A59"/>
    <w:rsid w:val="009B7463"/>
    <w:rsid w:val="009F426B"/>
    <w:rsid w:val="00E33D3B"/>
    <w:rsid w:val="00F32485"/>
    <w:rsid w:val="00F50B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D658"/>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4668</Words>
  <Characters>26612</Characters>
  <Application>Microsoft Office Word</Application>
  <DocSecurity>0</DocSecurity>
  <Lines>221</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8</cp:revision>
  <dcterms:created xsi:type="dcterms:W3CDTF">2018-12-05T08:42:00Z</dcterms:created>
  <dcterms:modified xsi:type="dcterms:W3CDTF">2019-11-22T12:30:00Z</dcterms:modified>
</cp:coreProperties>
</file>