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bookmarkStart w:id="0" w:name="_GoBack"/>
      <w:bookmarkEnd w:id="0"/>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223CE1" w:rsidRPr="0069058C"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bCs/>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69058C">
        <w:rPr>
          <w:rFonts w:ascii="Times New Roman" w:eastAsia="Calibri" w:hAnsi="Times New Roman" w:cs="Times New Roman"/>
          <w:b/>
          <w:lang w:eastAsia="bg-BG"/>
        </w:rPr>
        <w:t>OВEС S брой</w:t>
      </w:r>
      <w:r w:rsidR="00223CE1" w:rsidRPr="0069058C">
        <w:rPr>
          <w:rFonts w:ascii="Times New Roman" w:eastAsia="Calibri" w:hAnsi="Times New Roman" w:cs="Times New Roman"/>
          <w:b/>
          <w:lang w:eastAsia="bg-BG"/>
        </w:rPr>
        <w:t xml:space="preserve"> </w:t>
      </w:r>
      <w:r w:rsidR="00A94994" w:rsidRPr="0069058C">
        <w:rPr>
          <w:rFonts w:ascii="Times New Roman" w:eastAsia="Calibri" w:hAnsi="Times New Roman" w:cs="Times New Roman"/>
          <w:b/>
          <w:lang w:val="en-US" w:eastAsia="bg-BG"/>
        </w:rPr>
        <w:t>0</w:t>
      </w:r>
      <w:r w:rsidR="00C00810" w:rsidRPr="0069058C">
        <w:rPr>
          <w:rFonts w:ascii="Times New Roman" w:eastAsia="Calibri" w:hAnsi="Times New Roman" w:cs="Times New Roman"/>
          <w:b/>
          <w:lang w:eastAsia="bg-BG"/>
        </w:rPr>
        <w:t>31</w:t>
      </w:r>
      <w:r w:rsidRPr="0069058C">
        <w:rPr>
          <w:rFonts w:ascii="Times New Roman" w:eastAsia="Calibri" w:hAnsi="Times New Roman" w:cs="Times New Roman"/>
          <w:b/>
          <w:lang w:eastAsia="bg-BG"/>
        </w:rPr>
        <w:t xml:space="preserve">, дата </w:t>
      </w:r>
      <w:r w:rsidR="0069058C" w:rsidRPr="0069058C">
        <w:rPr>
          <w:rFonts w:ascii="Times New Roman" w:eastAsia="Calibri" w:hAnsi="Times New Roman" w:cs="Times New Roman"/>
          <w:b/>
          <w:lang w:eastAsia="bg-BG"/>
        </w:rPr>
        <w:t>………</w:t>
      </w:r>
      <w:r w:rsidR="00223CE1" w:rsidRPr="0069058C">
        <w:rPr>
          <w:rFonts w:ascii="Times New Roman" w:eastAsia="Calibri" w:hAnsi="Times New Roman" w:cs="Times New Roman"/>
          <w:b/>
          <w:lang w:eastAsia="bg-BG"/>
        </w:rPr>
        <w:t>.</w:t>
      </w:r>
      <w:r w:rsidRPr="0069058C">
        <w:rPr>
          <w:rFonts w:ascii="Times New Roman" w:eastAsia="Calibri" w:hAnsi="Times New Roman" w:cs="Times New Roman"/>
          <w:b/>
          <w:lang w:eastAsia="bg-BG"/>
        </w:rPr>
        <w:t xml:space="preserve">, стр.[], </w:t>
      </w:r>
      <w:r w:rsidRPr="0069058C">
        <w:rPr>
          <w:rFonts w:ascii="Times New Roman" w:eastAsia="Calibri" w:hAnsi="Times New Roman" w:cs="Times New Roman"/>
          <w:lang w:eastAsia="bg-BG"/>
        </w:rPr>
        <w:br/>
      </w:r>
      <w:r w:rsidRPr="0069058C">
        <w:rPr>
          <w:rFonts w:ascii="Times New Roman" w:eastAsia="Calibri" w:hAnsi="Times New Roman" w:cs="Times New Roman"/>
          <w:b/>
          <w:lang w:eastAsia="bg-BG"/>
        </w:rPr>
        <w:t xml:space="preserve">Номер на обявлението в ОВ S: </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69058C">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w:t>
      </w:r>
      <w:r w:rsidRPr="00270D00">
        <w:rPr>
          <w:rFonts w:ascii="Times New Roman" w:eastAsia="Calibri" w:hAnsi="Times New Roman" w:cs="Times New Roman"/>
          <w:b/>
          <w:i/>
          <w:u w:val="single"/>
          <w:lang w:eastAsia="bg-BG"/>
        </w:rPr>
        <w:t xml:space="preserve">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47165" w:rsidRDefault="00270D00" w:rsidP="0024716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71959" w:rsidRPr="00247165" w:rsidRDefault="00871959" w:rsidP="0024716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val="en-US" w:eastAsia="bg-BG"/>
        </w:rPr>
      </w:pPr>
      <w:r>
        <w:rPr>
          <w:rFonts w:ascii="Times New Roman" w:eastAsia="Calibri" w:hAnsi="Times New Roman" w:cs="Times New Roman"/>
          <w:b/>
          <w:lang w:eastAsia="bg-BG"/>
        </w:rPr>
        <w:t>……………………………………</w:t>
      </w:r>
    </w:p>
    <w:p w:rsidR="00270D00" w:rsidRPr="00270D00" w:rsidRDefault="00270D00" w:rsidP="00A9499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270D00" w:rsidRDefault="00871959" w:rsidP="00270D00">
            <w:pPr>
              <w:spacing w:before="120" w:after="120" w:line="240" w:lineRule="auto"/>
              <w:jc w:val="both"/>
              <w:rPr>
                <w:rFonts w:ascii="Times New Roman" w:eastAsia="Calibri" w:hAnsi="Times New Roman" w:cs="Times New Roman"/>
                <w:b/>
                <w:i/>
                <w:sz w:val="24"/>
                <w:szCs w:val="24"/>
                <w:lang w:eastAsia="bg-BG"/>
              </w:rPr>
            </w:pPr>
            <w:r w:rsidRPr="00871959">
              <w:rPr>
                <w:rFonts w:ascii="Times New Roman" w:hAnsi="Times New Roman"/>
                <w:b/>
                <w:bCs/>
                <w:i/>
                <w:iCs/>
                <w:color w:val="000000"/>
                <w:sz w:val="24"/>
                <w:szCs w:val="24"/>
                <w:lang w:eastAsia="bg-BG"/>
              </w:rPr>
              <w:t>„Доставка на компютърни конфигурации и монитори за нуждите на Община Стара Загора“</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871959" w:rsidRDefault="00871959" w:rsidP="00871959">
            <w:pPr>
              <w:tabs>
                <w:tab w:val="left" w:pos="-3330"/>
              </w:tabs>
              <w:autoSpaceDE w:val="0"/>
              <w:autoSpaceDN w:val="0"/>
              <w:adjustRightInd w:val="0"/>
              <w:spacing w:after="0" w:line="240" w:lineRule="auto"/>
              <w:jc w:val="both"/>
              <w:rPr>
                <w:rFonts w:ascii="Times New Roman" w:eastAsia="Calibri" w:hAnsi="Times New Roman"/>
                <w:sz w:val="24"/>
                <w:szCs w:val="24"/>
              </w:rPr>
            </w:pPr>
            <w:r w:rsidRPr="00871959">
              <w:rPr>
                <w:rFonts w:ascii="Times New Roman" w:hAnsi="Times New Roman"/>
                <w:b/>
                <w:bCs/>
                <w:i/>
                <w:iCs/>
                <w:color w:val="000000"/>
                <w:sz w:val="24"/>
                <w:szCs w:val="24"/>
                <w:lang w:eastAsia="bg-BG"/>
              </w:rPr>
              <w:t>„Доставка на компютърни конфигурации и монитори за нуждите на Община Стара Загора“</w:t>
            </w:r>
          </w:p>
          <w:p w:rsidR="00871959" w:rsidRPr="0090056F" w:rsidRDefault="00871959" w:rsidP="00871959">
            <w:pPr>
              <w:tabs>
                <w:tab w:val="left" w:pos="-3330"/>
              </w:tabs>
              <w:autoSpaceDE w:val="0"/>
              <w:autoSpaceDN w:val="0"/>
              <w:adjustRightInd w:val="0"/>
              <w:spacing w:after="0" w:line="240" w:lineRule="auto"/>
              <w:jc w:val="both"/>
              <w:rPr>
                <w:rFonts w:ascii="Times New Roman" w:eastAsia="Calibri" w:hAnsi="Times New Roman"/>
                <w:bCs/>
                <w:sz w:val="24"/>
                <w:szCs w:val="24"/>
              </w:rPr>
            </w:pPr>
            <w:r w:rsidRPr="00FF7A4D">
              <w:rPr>
                <w:rFonts w:ascii="Times New Roman" w:eastAsia="Calibri" w:hAnsi="Times New Roman"/>
                <w:sz w:val="24"/>
                <w:szCs w:val="24"/>
              </w:rPr>
              <w:t>В рамките на настоящата поръчка следва да бъде извършен</w:t>
            </w:r>
            <w:r w:rsidRPr="00FF7A4D">
              <w:rPr>
                <w:rFonts w:ascii="Times New Roman" w:eastAsia="Calibri" w:hAnsi="Times New Roman"/>
                <w:sz w:val="24"/>
                <w:szCs w:val="24"/>
                <w:lang w:val="en-US"/>
              </w:rPr>
              <w:t>a</w:t>
            </w:r>
            <w:r w:rsidRPr="00FF7A4D">
              <w:rPr>
                <w:rFonts w:ascii="Times New Roman" w:eastAsia="Calibri" w:hAnsi="Times New Roman"/>
                <w:sz w:val="24"/>
                <w:szCs w:val="24"/>
              </w:rPr>
              <w:t xml:space="preserve"> доставка на </w:t>
            </w:r>
            <w:r w:rsidRPr="00FF7A4D">
              <w:rPr>
                <w:rFonts w:ascii="Times New Roman" w:hAnsi="Times New Roman"/>
                <w:bCs/>
                <w:sz w:val="24"/>
                <w:szCs w:val="24"/>
              </w:rPr>
              <w:t>компютърни конфигурации и монитори</w:t>
            </w:r>
            <w:r>
              <w:rPr>
                <w:rFonts w:ascii="Times New Roman" w:hAnsi="Times New Roman"/>
                <w:bCs/>
                <w:sz w:val="24"/>
                <w:szCs w:val="24"/>
              </w:rPr>
              <w:t xml:space="preserve"> в </w:t>
            </w:r>
            <w:r w:rsidRPr="0090056F">
              <w:rPr>
                <w:rFonts w:ascii="Times New Roman" w:hAnsi="Times New Roman"/>
                <w:bCs/>
                <w:sz w:val="24"/>
                <w:szCs w:val="24"/>
                <w:lang w:val="ru-RU"/>
              </w:rPr>
              <w:t xml:space="preserve">количество и </w:t>
            </w:r>
            <w:r w:rsidRPr="0090056F">
              <w:rPr>
                <w:rFonts w:ascii="Times New Roman" w:eastAsia="Calibri" w:hAnsi="Times New Roman"/>
                <w:bCs/>
                <w:sz w:val="24"/>
                <w:szCs w:val="24"/>
              </w:rPr>
              <w:t>със минимални технически параметри</w:t>
            </w:r>
            <w:r>
              <w:rPr>
                <w:rFonts w:ascii="Times New Roman" w:eastAsia="Calibri" w:hAnsi="Times New Roman"/>
                <w:bCs/>
                <w:sz w:val="24"/>
                <w:szCs w:val="24"/>
              </w:rPr>
              <w:t xml:space="preserve"> посочени в Техническата спецификация</w:t>
            </w:r>
            <w:r w:rsidRPr="0090056F">
              <w:rPr>
                <w:rFonts w:ascii="Times New Roman" w:eastAsia="Calibri" w:hAnsi="Times New Roman"/>
                <w:bCs/>
                <w:sz w:val="24"/>
                <w:szCs w:val="24"/>
              </w:rPr>
              <w:t>:</w:t>
            </w:r>
          </w:p>
          <w:p w:rsidR="00871959" w:rsidRDefault="00871959" w:rsidP="00871959">
            <w:pPr>
              <w:tabs>
                <w:tab w:val="left" w:pos="-3330"/>
              </w:tabs>
              <w:autoSpaceDE w:val="0"/>
              <w:autoSpaceDN w:val="0"/>
              <w:adjustRightInd w:val="0"/>
              <w:spacing w:after="0" w:line="240" w:lineRule="auto"/>
              <w:jc w:val="both"/>
              <w:rPr>
                <w:rFonts w:ascii="Times New Roman" w:hAnsi="Times New Roman"/>
                <w:b/>
                <w:bCs/>
                <w:sz w:val="24"/>
                <w:szCs w:val="24"/>
              </w:rPr>
            </w:pPr>
            <w:r w:rsidRPr="00FF7A4D">
              <w:rPr>
                <w:rFonts w:ascii="Times New Roman" w:hAnsi="Times New Roman"/>
                <w:bCs/>
                <w:sz w:val="24"/>
                <w:szCs w:val="24"/>
              </w:rPr>
              <w:t>-</w:t>
            </w:r>
            <w:r w:rsidRPr="00FF7A4D">
              <w:rPr>
                <w:rFonts w:ascii="Times New Roman" w:hAnsi="Times New Roman"/>
                <w:b/>
                <w:bCs/>
                <w:sz w:val="24"/>
                <w:szCs w:val="24"/>
              </w:rPr>
              <w:t xml:space="preserve"> Настолен персонален компютър – 30 броя</w:t>
            </w:r>
            <w:r>
              <w:rPr>
                <w:rFonts w:ascii="Times New Roman" w:hAnsi="Times New Roman"/>
                <w:b/>
                <w:bCs/>
                <w:sz w:val="24"/>
                <w:szCs w:val="24"/>
              </w:rPr>
              <w:t>;</w:t>
            </w:r>
          </w:p>
          <w:p w:rsidR="00070DF7" w:rsidRPr="00871959" w:rsidRDefault="00871959" w:rsidP="00871959">
            <w:pPr>
              <w:tabs>
                <w:tab w:val="left" w:pos="-3330"/>
              </w:tabs>
              <w:autoSpaceDE w:val="0"/>
              <w:autoSpaceDN w:val="0"/>
              <w:adjustRightInd w:val="0"/>
              <w:spacing w:after="0" w:line="240" w:lineRule="auto"/>
              <w:jc w:val="both"/>
              <w:rPr>
                <w:rFonts w:ascii="Times New Roman" w:eastAsia="Calibri" w:hAnsi="Times New Roman"/>
                <w:b/>
                <w:bCs/>
                <w:sz w:val="24"/>
                <w:szCs w:val="24"/>
              </w:rPr>
            </w:pPr>
            <w:r>
              <w:rPr>
                <w:rFonts w:ascii="Times New Roman" w:eastAsia="Calibri" w:hAnsi="Times New Roman"/>
                <w:sz w:val="24"/>
                <w:szCs w:val="24"/>
              </w:rPr>
              <w:t xml:space="preserve">- </w:t>
            </w:r>
            <w:r w:rsidRPr="00FF7A4D">
              <w:rPr>
                <w:rFonts w:ascii="Times New Roman" w:eastAsia="Calibri" w:hAnsi="Times New Roman"/>
                <w:b/>
                <w:bCs/>
                <w:sz w:val="24"/>
                <w:szCs w:val="24"/>
              </w:rPr>
              <w:t>Монитор – 30 броя</w:t>
            </w:r>
            <w:r>
              <w:rPr>
                <w:rFonts w:ascii="Times New Roman" w:eastAsia="Calibri" w:hAnsi="Times New Roman"/>
                <w:b/>
                <w:bCs/>
                <w:sz w:val="24"/>
                <w:szCs w:val="24"/>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микро-,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lastRenderedPageBreak/>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lastRenderedPageBreak/>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съответната(ите)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Плащане на данъци или социалноосигурителни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270D00">
              <w:rPr>
                <w:rFonts w:ascii="Times New Roman" w:eastAsia="Calibri" w:hAnsi="Times New Roman" w:cs="Times New Roman"/>
                <w:lang w:eastAsia="bg-BG"/>
              </w:rPr>
              <w:t xml:space="preserve">, както в страната, в която той е установен, така и в държавата членка на възлагащия орган или </w:t>
            </w:r>
            <w:r w:rsidRPr="00270D00">
              <w:rPr>
                <w:rFonts w:ascii="Times New Roman" w:eastAsia="Calibri" w:hAnsi="Times New Roman" w:cs="Times New Roman"/>
                <w:lang w:eastAsia="bg-BG"/>
              </w:rPr>
              <w:lastRenderedPageBreak/>
              <w:t>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Социалноосигурителни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w:t>
            </w:r>
            <w:r w:rsidRPr="00270D00">
              <w:rPr>
                <w:rFonts w:ascii="Times New Roman" w:eastAsia="Calibri" w:hAnsi="Times New Roman" w:cs="Times New Roman"/>
                <w:lang w:eastAsia="bg-BG"/>
              </w:rPr>
              <w:lastRenderedPageBreak/>
              <w:t>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lastRenderedPageBreak/>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година: [……] оборот:[……][…]валута </w:t>
            </w:r>
            <w:r w:rsidRPr="00270D00">
              <w:rPr>
                <w:rFonts w:ascii="Times New Roman" w:eastAsia="Calibri" w:hAnsi="Times New Roman" w:cs="Times New Roman"/>
                <w:lang w:eastAsia="bg-BG"/>
              </w:rPr>
              <w:lastRenderedPageBreak/>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lastRenderedPageBreak/>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информация е на </w:t>
            </w:r>
            <w:r w:rsidRPr="00270D00">
              <w:rPr>
                <w:rFonts w:ascii="Times New Roman" w:eastAsia="Calibri" w:hAnsi="Times New Roman" w:cs="Times New Roman"/>
                <w:i/>
                <w:lang w:eastAsia="bg-BG"/>
              </w:rPr>
              <w:lastRenderedPageBreak/>
              <w:t>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lastRenderedPageBreak/>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lastRenderedPageBreak/>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w:t>
      </w:r>
      <w:r w:rsidRPr="00270D00">
        <w:rPr>
          <w:rFonts w:ascii="Times New Roman" w:eastAsia="Calibri" w:hAnsi="Times New Roman" w:cs="Times New Roman"/>
          <w:b/>
          <w:i/>
          <w:lang w:eastAsia="bg-BG"/>
        </w:rPr>
        <w:lastRenderedPageBreak/>
        <w:t>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lastRenderedPageBreak/>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FF29A7" w:rsidRPr="00FF29A7" w:rsidRDefault="00FF29A7" w:rsidP="00FF29A7">
      <w:pPr>
        <w:suppressAutoHyphens/>
        <w:spacing w:line="360" w:lineRule="auto"/>
        <w:ind w:left="5664" w:firstLine="708"/>
        <w:contextualSpacing/>
        <w:jc w:val="center"/>
        <w:rPr>
          <w:rFonts w:ascii="Times New Roman" w:hAnsi="Times New Roman" w:cs="Times New Roman"/>
          <w:b/>
          <w:bCs/>
          <w:caps/>
          <w:sz w:val="24"/>
          <w:szCs w:val="24"/>
          <w:lang w:eastAsia="ar-SA"/>
        </w:rPr>
      </w:pPr>
      <w:r w:rsidRPr="00FF29A7">
        <w:rPr>
          <w:rFonts w:ascii="Times New Roman" w:hAnsi="Times New Roman" w:cs="Times New Roman"/>
          <w:b/>
          <w:bCs/>
          <w:caps/>
          <w:sz w:val="24"/>
          <w:szCs w:val="24"/>
          <w:lang w:eastAsia="ar-SA"/>
        </w:rPr>
        <w:lastRenderedPageBreak/>
        <w:t>ОБразец</w:t>
      </w:r>
    </w:p>
    <w:p w:rsidR="00FF29A7" w:rsidRPr="00FF29A7" w:rsidRDefault="00FF29A7" w:rsidP="00FF29A7">
      <w:pPr>
        <w:suppressAutoHyphens/>
        <w:spacing w:line="360" w:lineRule="auto"/>
        <w:contextualSpacing/>
        <w:jc w:val="center"/>
        <w:rPr>
          <w:rFonts w:ascii="Times New Roman" w:hAnsi="Times New Roman" w:cs="Times New Roman"/>
          <w:b/>
          <w:bCs/>
          <w:caps/>
          <w:sz w:val="24"/>
          <w:szCs w:val="24"/>
          <w:lang w:eastAsia="ar-SA"/>
        </w:rPr>
      </w:pPr>
      <w:r w:rsidRPr="00FF29A7">
        <w:rPr>
          <w:rFonts w:ascii="Times New Roman" w:hAnsi="Times New Roman" w:cs="Times New Roman"/>
          <w:b/>
          <w:bCs/>
          <w:caps/>
          <w:sz w:val="24"/>
          <w:szCs w:val="24"/>
          <w:lang w:eastAsia="ar-SA"/>
        </w:rPr>
        <w:t>тЕХНИЧЕСКО</w:t>
      </w:r>
      <w:r w:rsidRPr="00FF29A7">
        <w:rPr>
          <w:rFonts w:ascii="Times New Roman" w:hAnsi="Times New Roman" w:cs="Times New Roman"/>
          <w:b/>
          <w:bCs/>
          <w:caps/>
          <w:sz w:val="24"/>
          <w:szCs w:val="24"/>
          <w:lang w:val="en-US" w:eastAsia="ar-SA"/>
        </w:rPr>
        <w:t xml:space="preserve"> </w:t>
      </w:r>
      <w:r w:rsidRPr="00FF29A7">
        <w:rPr>
          <w:rFonts w:ascii="Times New Roman" w:hAnsi="Times New Roman" w:cs="Times New Roman"/>
          <w:b/>
          <w:bCs/>
          <w:caps/>
          <w:sz w:val="24"/>
          <w:szCs w:val="24"/>
          <w:lang w:eastAsia="ar-SA"/>
        </w:rPr>
        <w:t>ПРЕДЛОЖЕНИЕ</w:t>
      </w:r>
    </w:p>
    <w:p w:rsidR="00FF29A7" w:rsidRPr="00FF29A7" w:rsidRDefault="00FF29A7" w:rsidP="00FF29A7">
      <w:pPr>
        <w:suppressAutoHyphens/>
        <w:spacing w:line="360" w:lineRule="auto"/>
        <w:contextualSpacing/>
        <w:jc w:val="center"/>
        <w:rPr>
          <w:rFonts w:ascii="Times New Roman" w:hAnsi="Times New Roman" w:cs="Times New Roman"/>
          <w:b/>
          <w:bCs/>
          <w:caps/>
          <w:sz w:val="24"/>
          <w:szCs w:val="24"/>
          <w:lang w:eastAsia="ar-SA"/>
        </w:rPr>
      </w:pPr>
      <w:r w:rsidRPr="00FF29A7">
        <w:rPr>
          <w:rFonts w:ascii="Times New Roman" w:hAnsi="Times New Roman" w:cs="Times New Roman"/>
          <w:b/>
          <w:bCs/>
          <w:caps/>
          <w:sz w:val="24"/>
          <w:szCs w:val="24"/>
          <w:lang w:eastAsia="ar-SA"/>
        </w:rPr>
        <w:t xml:space="preserve"> </w:t>
      </w:r>
    </w:p>
    <w:tbl>
      <w:tblPr>
        <w:tblW w:w="0" w:type="auto"/>
        <w:jc w:val="center"/>
        <w:tblBorders>
          <w:bottom w:val="single" w:sz="4" w:space="0" w:color="auto"/>
          <w:insideH w:val="single" w:sz="4" w:space="0" w:color="auto"/>
        </w:tblBorders>
        <w:tblLook w:val="0000" w:firstRow="0" w:lastRow="0" w:firstColumn="0" w:lastColumn="0" w:noHBand="0" w:noVBand="0"/>
      </w:tblPr>
      <w:tblGrid>
        <w:gridCol w:w="2842"/>
        <w:gridCol w:w="6220"/>
      </w:tblGrid>
      <w:tr w:rsidR="00FF29A7" w:rsidRPr="00FF29A7" w:rsidTr="009F2491">
        <w:trPr>
          <w:jc w:val="center"/>
        </w:trPr>
        <w:tc>
          <w:tcPr>
            <w:tcW w:w="2908" w:type="dxa"/>
            <w:tcBorders>
              <w:top w:val="single" w:sz="4" w:space="0" w:color="auto"/>
              <w:left w:val="single" w:sz="4" w:space="0" w:color="auto"/>
              <w:bottom w:val="single" w:sz="4" w:space="0" w:color="auto"/>
              <w:right w:val="single" w:sz="4" w:space="0" w:color="auto"/>
            </w:tcBorders>
            <w:shd w:val="clear" w:color="auto" w:fill="auto"/>
          </w:tcPr>
          <w:p w:rsidR="00FF29A7" w:rsidRPr="00FF29A7" w:rsidRDefault="00FF29A7" w:rsidP="009F2491">
            <w:pPr>
              <w:suppressAutoHyphens/>
              <w:spacing w:line="360" w:lineRule="auto"/>
              <w:contextualSpacing/>
              <w:rPr>
                <w:rFonts w:ascii="Times New Roman" w:hAnsi="Times New Roman" w:cs="Times New Roman"/>
                <w:b/>
                <w:bCs/>
                <w:sz w:val="24"/>
                <w:szCs w:val="24"/>
                <w:lang w:eastAsia="ar-SA"/>
              </w:rPr>
            </w:pPr>
            <w:r w:rsidRPr="00FF29A7">
              <w:rPr>
                <w:rFonts w:ascii="Times New Roman" w:hAnsi="Times New Roman" w:cs="Times New Roman"/>
                <w:b/>
                <w:bCs/>
                <w:sz w:val="24"/>
                <w:szCs w:val="24"/>
                <w:lang w:eastAsia="ar-SA"/>
              </w:rPr>
              <w:t>Наименование на поръчката:</w:t>
            </w:r>
          </w:p>
        </w:tc>
        <w:tc>
          <w:tcPr>
            <w:tcW w:w="6509" w:type="dxa"/>
            <w:tcBorders>
              <w:top w:val="single" w:sz="4" w:space="0" w:color="auto"/>
              <w:left w:val="single" w:sz="4" w:space="0" w:color="auto"/>
              <w:bottom w:val="single" w:sz="4" w:space="0" w:color="auto"/>
              <w:right w:val="single" w:sz="4" w:space="0" w:color="auto"/>
            </w:tcBorders>
            <w:shd w:val="clear" w:color="auto" w:fill="auto"/>
          </w:tcPr>
          <w:p w:rsidR="00FF29A7" w:rsidRPr="00FF29A7" w:rsidRDefault="00FF29A7" w:rsidP="009F2491">
            <w:pPr>
              <w:spacing w:line="360" w:lineRule="auto"/>
              <w:contextualSpacing/>
              <w:jc w:val="center"/>
              <w:rPr>
                <w:rFonts w:ascii="Times New Roman" w:hAnsi="Times New Roman" w:cs="Times New Roman"/>
                <w:b/>
                <w:bCs/>
                <w:i/>
                <w:noProof/>
                <w:sz w:val="24"/>
                <w:szCs w:val="24"/>
                <w:lang w:val="ru-RU" w:eastAsia="bg-BG"/>
              </w:rPr>
            </w:pPr>
            <w:r w:rsidRPr="00FF29A7">
              <w:rPr>
                <w:rFonts w:ascii="Times New Roman" w:hAnsi="Times New Roman" w:cs="Times New Roman"/>
                <w:b/>
                <w:bCs/>
                <w:i/>
                <w:iCs/>
                <w:noProof/>
                <w:sz w:val="24"/>
                <w:szCs w:val="24"/>
                <w:lang w:eastAsia="bg-BG"/>
              </w:rPr>
              <w:t>„Доставка на компютърни конфигурации и монитори за нуждите на Община Стара Загора“</w:t>
            </w:r>
          </w:p>
        </w:tc>
      </w:tr>
    </w:tbl>
    <w:p w:rsidR="00FF29A7" w:rsidRPr="00FF29A7" w:rsidRDefault="00FF29A7" w:rsidP="00FF29A7">
      <w:pPr>
        <w:shd w:val="clear" w:color="auto" w:fill="FFFFFF"/>
        <w:spacing w:line="276" w:lineRule="auto"/>
        <w:jc w:val="center"/>
        <w:rPr>
          <w:rFonts w:ascii="Times New Roman" w:hAnsi="Times New Roman" w:cs="Times New Roman"/>
          <w:b/>
          <w:sz w:val="24"/>
          <w:szCs w:val="24"/>
          <w:lang w:eastAsia="bg-BG"/>
        </w:rPr>
      </w:pPr>
    </w:p>
    <w:p w:rsidR="00FF29A7" w:rsidRPr="00FF29A7" w:rsidRDefault="00FF29A7" w:rsidP="00FF29A7">
      <w:pPr>
        <w:shd w:val="clear" w:color="auto" w:fill="FFFFFF"/>
        <w:spacing w:line="276" w:lineRule="auto"/>
        <w:jc w:val="both"/>
        <w:rPr>
          <w:rFonts w:ascii="Times New Roman" w:hAnsi="Times New Roman" w:cs="Times New Roman"/>
          <w:sz w:val="24"/>
          <w:szCs w:val="24"/>
          <w:lang w:eastAsia="bg-BG"/>
        </w:rPr>
      </w:pPr>
      <w:r w:rsidRPr="00FF29A7">
        <w:rPr>
          <w:rFonts w:ascii="Times New Roman" w:hAnsi="Times New Roman" w:cs="Times New Roman"/>
          <w:sz w:val="24"/>
          <w:szCs w:val="24"/>
          <w:lang w:eastAsia="bg-BG"/>
        </w:rPr>
        <w:t>от ..................................................................................................................................................</w:t>
      </w:r>
    </w:p>
    <w:p w:rsidR="00FF29A7" w:rsidRPr="00FF29A7" w:rsidRDefault="00FF29A7" w:rsidP="00FF29A7">
      <w:pPr>
        <w:shd w:val="clear" w:color="auto" w:fill="FFFFFF"/>
        <w:spacing w:line="276" w:lineRule="auto"/>
        <w:jc w:val="center"/>
        <w:rPr>
          <w:rFonts w:ascii="Times New Roman" w:hAnsi="Times New Roman" w:cs="Times New Roman"/>
          <w:color w:val="333333"/>
          <w:sz w:val="24"/>
          <w:szCs w:val="24"/>
          <w:lang w:eastAsia="bg-BG"/>
        </w:rPr>
      </w:pPr>
      <w:r w:rsidRPr="00FF29A7">
        <w:rPr>
          <w:rFonts w:ascii="Times New Roman" w:hAnsi="Times New Roman" w:cs="Times New Roman"/>
          <w:i/>
          <w:color w:val="333333"/>
          <w:sz w:val="24"/>
          <w:szCs w:val="24"/>
          <w:lang w:eastAsia="bg-BG"/>
        </w:rPr>
        <w:t>(наименование на участника</w:t>
      </w:r>
      <w:r w:rsidRPr="00FF29A7">
        <w:rPr>
          <w:rFonts w:ascii="Times New Roman" w:hAnsi="Times New Roman" w:cs="Times New Roman"/>
          <w:color w:val="333333"/>
          <w:sz w:val="24"/>
          <w:szCs w:val="24"/>
          <w:lang w:eastAsia="bg-BG"/>
        </w:rPr>
        <w:t>)</w:t>
      </w:r>
    </w:p>
    <w:p w:rsidR="00FF29A7" w:rsidRPr="00FF29A7" w:rsidRDefault="00FF29A7" w:rsidP="00FF29A7">
      <w:pPr>
        <w:shd w:val="clear" w:color="auto" w:fill="FFFFFF"/>
        <w:spacing w:line="276" w:lineRule="auto"/>
        <w:jc w:val="both"/>
        <w:rPr>
          <w:rFonts w:ascii="Times New Roman" w:hAnsi="Times New Roman" w:cs="Times New Roman"/>
          <w:sz w:val="24"/>
          <w:szCs w:val="24"/>
          <w:lang w:eastAsia="bg-BG"/>
        </w:rPr>
      </w:pPr>
      <w:r w:rsidRPr="00FF29A7">
        <w:rPr>
          <w:rFonts w:ascii="Times New Roman" w:hAnsi="Times New Roman" w:cs="Times New Roman"/>
          <w:sz w:val="24"/>
          <w:szCs w:val="24"/>
          <w:lang w:eastAsia="bg-BG"/>
        </w:rPr>
        <w:t>и подписано от</w:t>
      </w:r>
    </w:p>
    <w:p w:rsidR="00FF29A7" w:rsidRPr="00FF29A7" w:rsidRDefault="00FF29A7" w:rsidP="00FF29A7">
      <w:pPr>
        <w:shd w:val="clear" w:color="auto" w:fill="FFFFFF"/>
        <w:spacing w:line="276" w:lineRule="auto"/>
        <w:jc w:val="both"/>
        <w:rPr>
          <w:rFonts w:ascii="Times New Roman" w:hAnsi="Times New Roman" w:cs="Times New Roman"/>
          <w:sz w:val="24"/>
          <w:szCs w:val="24"/>
          <w:lang w:eastAsia="bg-BG"/>
        </w:rPr>
      </w:pPr>
      <w:r w:rsidRPr="00FF29A7">
        <w:rPr>
          <w:rFonts w:ascii="Times New Roman" w:hAnsi="Times New Roman" w:cs="Times New Roman"/>
          <w:sz w:val="24"/>
          <w:szCs w:val="24"/>
          <w:lang w:eastAsia="bg-BG"/>
        </w:rPr>
        <w:t>.......................................................................................................................................................</w:t>
      </w:r>
    </w:p>
    <w:p w:rsidR="00FF29A7" w:rsidRPr="00FF29A7" w:rsidRDefault="00FF29A7" w:rsidP="00FF29A7">
      <w:pPr>
        <w:shd w:val="clear" w:color="auto" w:fill="FFFFFF"/>
        <w:spacing w:line="276" w:lineRule="auto"/>
        <w:jc w:val="center"/>
        <w:rPr>
          <w:rFonts w:ascii="Times New Roman" w:hAnsi="Times New Roman" w:cs="Times New Roman"/>
          <w:i/>
          <w:color w:val="333333"/>
          <w:sz w:val="24"/>
          <w:szCs w:val="24"/>
          <w:lang w:eastAsia="bg-BG"/>
        </w:rPr>
      </w:pPr>
      <w:r w:rsidRPr="00FF29A7">
        <w:rPr>
          <w:rFonts w:ascii="Times New Roman" w:hAnsi="Times New Roman" w:cs="Times New Roman"/>
          <w:i/>
          <w:color w:val="333333"/>
          <w:sz w:val="24"/>
          <w:szCs w:val="24"/>
          <w:lang w:eastAsia="bg-BG"/>
        </w:rPr>
        <w:t>(трите имена и ЕГН)</w:t>
      </w:r>
    </w:p>
    <w:p w:rsidR="00FF29A7" w:rsidRPr="00FF29A7" w:rsidRDefault="00FF29A7" w:rsidP="00FF29A7">
      <w:pPr>
        <w:shd w:val="clear" w:color="auto" w:fill="FFFFFF"/>
        <w:spacing w:line="276" w:lineRule="auto"/>
        <w:jc w:val="both"/>
        <w:rPr>
          <w:rFonts w:ascii="Times New Roman" w:hAnsi="Times New Roman" w:cs="Times New Roman"/>
          <w:sz w:val="24"/>
          <w:szCs w:val="24"/>
          <w:lang w:eastAsia="bg-BG"/>
        </w:rPr>
      </w:pPr>
      <w:r w:rsidRPr="00FF29A7">
        <w:rPr>
          <w:rFonts w:ascii="Times New Roman" w:hAnsi="Times New Roman" w:cs="Times New Roman"/>
          <w:sz w:val="24"/>
          <w:szCs w:val="24"/>
          <w:lang w:eastAsia="bg-BG"/>
        </w:rPr>
        <w:t>в качеството му на ...................................................................................................................</w:t>
      </w:r>
    </w:p>
    <w:p w:rsidR="00FF29A7" w:rsidRPr="00FF29A7" w:rsidRDefault="00FF29A7" w:rsidP="00FF29A7">
      <w:pPr>
        <w:shd w:val="clear" w:color="auto" w:fill="FFFFFF"/>
        <w:spacing w:line="276" w:lineRule="auto"/>
        <w:jc w:val="center"/>
        <w:rPr>
          <w:rFonts w:ascii="Times New Roman" w:hAnsi="Times New Roman" w:cs="Times New Roman"/>
          <w:i/>
          <w:color w:val="333333"/>
          <w:sz w:val="24"/>
          <w:szCs w:val="24"/>
          <w:lang w:eastAsia="bg-BG"/>
        </w:rPr>
      </w:pPr>
      <w:r w:rsidRPr="00FF29A7">
        <w:rPr>
          <w:rFonts w:ascii="Times New Roman" w:hAnsi="Times New Roman" w:cs="Times New Roman"/>
          <w:i/>
          <w:color w:val="333333"/>
          <w:sz w:val="24"/>
          <w:szCs w:val="24"/>
          <w:lang w:eastAsia="bg-BG"/>
        </w:rPr>
        <w:t>(на длъжност)</w:t>
      </w:r>
    </w:p>
    <w:p w:rsidR="00FF29A7" w:rsidRPr="00FF29A7" w:rsidRDefault="00FF29A7" w:rsidP="00FF29A7">
      <w:pPr>
        <w:shd w:val="clear" w:color="auto" w:fill="FFFFFF"/>
        <w:spacing w:line="276" w:lineRule="auto"/>
        <w:rPr>
          <w:rFonts w:ascii="Times New Roman" w:hAnsi="Times New Roman" w:cs="Times New Roman"/>
          <w:i/>
          <w:sz w:val="24"/>
          <w:szCs w:val="24"/>
          <w:lang w:eastAsia="bg-BG"/>
        </w:rPr>
      </w:pPr>
      <w:r w:rsidRPr="00FF29A7">
        <w:rPr>
          <w:rFonts w:ascii="Times New Roman" w:hAnsi="Times New Roman" w:cs="Times New Roman"/>
          <w:sz w:val="24"/>
          <w:szCs w:val="24"/>
          <w:lang w:eastAsia="bg-BG"/>
        </w:rPr>
        <w:t>с ЕИК/БУЛСТАТ/ЕГН/друга индивидуализация на участника или подизпълнителя (когато е приложимо):...............................................................................................................;</w:t>
      </w:r>
    </w:p>
    <w:p w:rsidR="00FF29A7" w:rsidRPr="00FF29A7" w:rsidRDefault="00FF29A7" w:rsidP="00FF29A7">
      <w:pPr>
        <w:shd w:val="clear" w:color="auto" w:fill="FFFFFF"/>
        <w:spacing w:line="276" w:lineRule="auto"/>
        <w:rPr>
          <w:rFonts w:ascii="Times New Roman" w:hAnsi="Times New Roman" w:cs="Times New Roman"/>
          <w:color w:val="808080"/>
          <w:sz w:val="24"/>
          <w:szCs w:val="24"/>
          <w:lang w:eastAsia="bg-BG"/>
        </w:rPr>
      </w:pPr>
    </w:p>
    <w:p w:rsidR="00FF29A7" w:rsidRPr="00FF29A7" w:rsidRDefault="00FF29A7" w:rsidP="00FF29A7">
      <w:pPr>
        <w:shd w:val="clear" w:color="auto" w:fill="FFFFFF"/>
        <w:spacing w:line="360" w:lineRule="auto"/>
        <w:ind w:firstLine="720"/>
        <w:outlineLvl w:val="0"/>
        <w:rPr>
          <w:rFonts w:ascii="Times New Roman" w:hAnsi="Times New Roman" w:cs="Times New Roman"/>
          <w:b/>
          <w:bCs/>
          <w:sz w:val="24"/>
          <w:szCs w:val="24"/>
          <w:lang w:eastAsia="bg-BG"/>
        </w:rPr>
      </w:pPr>
      <w:r w:rsidRPr="00FF29A7">
        <w:rPr>
          <w:rFonts w:ascii="Times New Roman" w:hAnsi="Times New Roman" w:cs="Times New Roman"/>
          <w:b/>
          <w:bCs/>
          <w:sz w:val="24"/>
          <w:szCs w:val="24"/>
          <w:lang w:eastAsia="bg-BG"/>
        </w:rPr>
        <w:t>УВАЖАЕМИ ДАМИ И ГОСПОДА,</w:t>
      </w:r>
    </w:p>
    <w:p w:rsidR="00FF29A7" w:rsidRPr="00FF29A7" w:rsidRDefault="00FF29A7" w:rsidP="00FF29A7">
      <w:pPr>
        <w:spacing w:line="360" w:lineRule="auto"/>
        <w:ind w:firstLine="708"/>
        <w:contextualSpacing/>
        <w:jc w:val="both"/>
        <w:rPr>
          <w:rFonts w:ascii="Times New Roman" w:hAnsi="Times New Roman" w:cs="Times New Roman"/>
          <w:b/>
          <w:bCs/>
          <w:i/>
          <w:iCs/>
          <w:color w:val="000000"/>
          <w:sz w:val="24"/>
          <w:szCs w:val="24"/>
          <w:lang w:eastAsia="bg-BG"/>
        </w:rPr>
      </w:pPr>
      <w:r w:rsidRPr="00FF29A7">
        <w:rPr>
          <w:rFonts w:ascii="Times New Roman" w:hAnsi="Times New Roman" w:cs="Times New Roman"/>
          <w:sz w:val="24"/>
          <w:szCs w:val="24"/>
          <w:lang w:eastAsia="bg-BG"/>
        </w:rPr>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открита процедура с предмет:</w:t>
      </w:r>
      <w:r w:rsidRPr="00FF29A7">
        <w:rPr>
          <w:rFonts w:ascii="Times New Roman" w:hAnsi="Times New Roman" w:cs="Times New Roman"/>
          <w:b/>
          <w:bCs/>
          <w:sz w:val="24"/>
          <w:szCs w:val="24"/>
          <w:lang w:eastAsia="bg-BG"/>
        </w:rPr>
        <w:t xml:space="preserve"> </w:t>
      </w:r>
      <w:r w:rsidRPr="00FF29A7">
        <w:rPr>
          <w:rFonts w:ascii="Times New Roman" w:hAnsi="Times New Roman" w:cs="Times New Roman"/>
          <w:b/>
          <w:bCs/>
          <w:i/>
          <w:iCs/>
          <w:color w:val="000000"/>
          <w:sz w:val="24"/>
          <w:szCs w:val="24"/>
          <w:lang w:eastAsia="bg-BG"/>
        </w:rPr>
        <w:t>„Доставка на компютърни конфигурации и монитори за нуждите на Община Стара Загора“</w:t>
      </w:r>
    </w:p>
    <w:p w:rsidR="00FF29A7" w:rsidRPr="00FF29A7" w:rsidRDefault="00FF29A7" w:rsidP="00FF29A7">
      <w:pPr>
        <w:spacing w:line="360" w:lineRule="auto"/>
        <w:ind w:firstLine="708"/>
        <w:contextualSpacing/>
        <w:jc w:val="both"/>
        <w:rPr>
          <w:rFonts w:ascii="Times New Roman" w:hAnsi="Times New Roman" w:cs="Times New Roman"/>
          <w:sz w:val="24"/>
          <w:szCs w:val="24"/>
        </w:rPr>
      </w:pPr>
      <w:r w:rsidRPr="00FF29A7">
        <w:rPr>
          <w:rFonts w:ascii="Times New Roman" w:hAnsi="Times New Roman" w:cs="Times New Roman"/>
          <w:sz w:val="24"/>
          <w:szCs w:val="24"/>
        </w:rPr>
        <w:t>1.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FF29A7" w:rsidRPr="00FF29A7" w:rsidRDefault="00FF29A7" w:rsidP="00FF29A7">
      <w:pPr>
        <w:autoSpaceDE w:val="0"/>
        <w:autoSpaceDN w:val="0"/>
        <w:adjustRightInd w:val="0"/>
        <w:spacing w:line="360" w:lineRule="auto"/>
        <w:ind w:firstLine="709"/>
        <w:contextualSpacing/>
        <w:jc w:val="both"/>
        <w:rPr>
          <w:rFonts w:ascii="Times New Roman" w:hAnsi="Times New Roman" w:cs="Times New Roman"/>
          <w:sz w:val="24"/>
          <w:szCs w:val="24"/>
          <w:lang w:eastAsia="bg-BG"/>
        </w:rPr>
      </w:pPr>
      <w:r w:rsidRPr="00FF29A7">
        <w:rPr>
          <w:rFonts w:ascii="Times New Roman" w:hAnsi="Times New Roman" w:cs="Times New Roman"/>
          <w:sz w:val="24"/>
          <w:szCs w:val="24"/>
          <w:lang w:eastAsia="bg-BG"/>
        </w:rPr>
        <w:t xml:space="preserve">2. </w:t>
      </w:r>
      <w:r w:rsidRPr="00FF29A7">
        <w:rPr>
          <w:rFonts w:ascii="Times New Roman" w:hAnsi="Times New Roman" w:cs="Times New Roman"/>
          <w:sz w:val="24"/>
          <w:szCs w:val="24"/>
          <w:lang w:val="x-none" w:eastAsia="bg-BG"/>
        </w:rPr>
        <w:t xml:space="preserve">Подаването на настоящата оферта и техническо предложение удостоверява безусловното приемане на всички изисквания и задължения, поставени от Възложителя в провежданата процедура. </w:t>
      </w:r>
    </w:p>
    <w:p w:rsidR="00FF29A7" w:rsidRPr="00FF29A7" w:rsidRDefault="00FF29A7" w:rsidP="00FF29A7">
      <w:pPr>
        <w:widowControl w:val="0"/>
        <w:autoSpaceDE w:val="0"/>
        <w:autoSpaceDN w:val="0"/>
        <w:adjustRightInd w:val="0"/>
        <w:spacing w:line="360" w:lineRule="auto"/>
        <w:ind w:firstLine="709"/>
        <w:contextualSpacing/>
        <w:jc w:val="both"/>
        <w:rPr>
          <w:rFonts w:ascii="Times New Roman" w:hAnsi="Times New Roman" w:cs="Times New Roman"/>
          <w:sz w:val="24"/>
          <w:szCs w:val="24"/>
          <w:lang w:val="en-US" w:eastAsia="bg-BG"/>
        </w:rPr>
      </w:pPr>
      <w:r w:rsidRPr="00FF29A7">
        <w:rPr>
          <w:rFonts w:ascii="Times New Roman" w:hAnsi="Times New Roman" w:cs="Times New Roman"/>
          <w:sz w:val="24"/>
          <w:szCs w:val="24"/>
          <w:lang w:eastAsia="bg-BG"/>
        </w:rPr>
        <w:t xml:space="preserve">3. Декларирам, че при изготвяне на офертата са спазени задълженията свързани с данъци и осигуровки, </w:t>
      </w:r>
      <w:r w:rsidRPr="00FF29A7">
        <w:rPr>
          <w:rFonts w:ascii="Times New Roman" w:hAnsi="Times New Roman" w:cs="Times New Roman"/>
          <w:sz w:val="24"/>
          <w:szCs w:val="24"/>
          <w:lang w:val="en-US" w:eastAsia="bg-BG"/>
        </w:rPr>
        <w:t>опазване на околната среда</w:t>
      </w:r>
      <w:r w:rsidRPr="00FF29A7">
        <w:rPr>
          <w:rFonts w:ascii="Times New Roman" w:hAnsi="Times New Roman" w:cs="Times New Roman"/>
          <w:sz w:val="24"/>
          <w:szCs w:val="24"/>
          <w:lang w:eastAsia="bg-BG"/>
        </w:rPr>
        <w:t>, закрила на заетостта и условията на труд.</w:t>
      </w:r>
    </w:p>
    <w:p w:rsidR="00FF29A7" w:rsidRPr="00FF29A7" w:rsidRDefault="00FF29A7" w:rsidP="00FF29A7">
      <w:pPr>
        <w:autoSpaceDE w:val="0"/>
        <w:autoSpaceDN w:val="0"/>
        <w:adjustRightInd w:val="0"/>
        <w:spacing w:line="360" w:lineRule="auto"/>
        <w:contextualSpacing/>
        <w:jc w:val="both"/>
        <w:rPr>
          <w:rFonts w:ascii="Times New Roman" w:hAnsi="Times New Roman" w:cs="Times New Roman"/>
          <w:sz w:val="24"/>
          <w:szCs w:val="24"/>
          <w:lang w:eastAsia="bg-BG"/>
        </w:rPr>
      </w:pPr>
      <w:r w:rsidRPr="00FF29A7">
        <w:rPr>
          <w:rFonts w:ascii="Times New Roman" w:hAnsi="Times New Roman" w:cs="Times New Roman"/>
          <w:i/>
          <w:sz w:val="24"/>
          <w:szCs w:val="24"/>
          <w:lang w:eastAsia="bg-BG"/>
        </w:rPr>
        <w:lastRenderedPageBreak/>
        <w:tab/>
      </w:r>
      <w:r w:rsidRPr="00FF29A7">
        <w:rPr>
          <w:rFonts w:ascii="Times New Roman" w:hAnsi="Times New Roman" w:cs="Times New Roman"/>
          <w:sz w:val="24"/>
          <w:szCs w:val="24"/>
          <w:lang w:eastAsia="bg-BG"/>
        </w:rPr>
        <w:t xml:space="preserve">4. Предложение за изпълнение на поръчката: Предлагаме да </w:t>
      </w:r>
      <w:r w:rsidRPr="00FF29A7">
        <w:rPr>
          <w:rFonts w:ascii="Times New Roman" w:hAnsi="Times New Roman" w:cs="Times New Roman"/>
          <w:bCs/>
          <w:sz w:val="24"/>
          <w:szCs w:val="24"/>
          <w:lang w:eastAsia="bg-BG"/>
        </w:rPr>
        <w:t xml:space="preserve">доставим компютърни конфигурации и монитори за нуждите на Община Стара Загора </w:t>
      </w:r>
      <w:r w:rsidRPr="00FF29A7">
        <w:rPr>
          <w:rFonts w:ascii="Times New Roman" w:hAnsi="Times New Roman" w:cs="Times New Roman"/>
          <w:sz w:val="24"/>
          <w:szCs w:val="24"/>
          <w:lang w:eastAsia="bg-BG"/>
        </w:rPr>
        <w:t>със следните технически характеристики:</w:t>
      </w:r>
    </w:p>
    <w:p w:rsidR="00FF29A7" w:rsidRPr="00FF29A7" w:rsidRDefault="00FF29A7" w:rsidP="00FF29A7">
      <w:pPr>
        <w:autoSpaceDE w:val="0"/>
        <w:autoSpaceDN w:val="0"/>
        <w:adjustRightInd w:val="0"/>
        <w:spacing w:line="360" w:lineRule="auto"/>
        <w:contextualSpacing/>
        <w:jc w:val="both"/>
        <w:rPr>
          <w:rFonts w:ascii="Times New Roman" w:hAnsi="Times New Roman" w:cs="Times New Roman"/>
          <w:b/>
          <w:bCs/>
          <w:sz w:val="24"/>
          <w:szCs w:val="24"/>
          <w:lang w:eastAsia="bg-BG"/>
        </w:rPr>
      </w:pPr>
      <w:r w:rsidRPr="00FF29A7">
        <w:rPr>
          <w:rFonts w:ascii="Times New Roman" w:hAnsi="Times New Roman" w:cs="Times New Roman"/>
          <w:b/>
          <w:bCs/>
          <w:sz w:val="24"/>
          <w:szCs w:val="24"/>
          <w:lang w:val="en-US" w:eastAsia="bg-BG"/>
        </w:rPr>
        <w:t>1</w:t>
      </w:r>
      <w:r w:rsidRPr="00FF29A7">
        <w:rPr>
          <w:rFonts w:ascii="Times New Roman" w:hAnsi="Times New Roman" w:cs="Times New Roman"/>
          <w:b/>
          <w:bCs/>
          <w:sz w:val="24"/>
          <w:szCs w:val="24"/>
          <w:lang w:eastAsia="bg-BG"/>
        </w:rPr>
        <w:t>. Настолен персонален компютър – 30 броя</w:t>
      </w:r>
    </w:p>
    <w:tbl>
      <w:tblPr>
        <w:tblW w:w="9691" w:type="dxa"/>
        <w:tblInd w:w="80" w:type="dxa"/>
        <w:tblCellMar>
          <w:left w:w="70" w:type="dxa"/>
          <w:right w:w="70" w:type="dxa"/>
        </w:tblCellMar>
        <w:tblLook w:val="04A0" w:firstRow="1" w:lastRow="0" w:firstColumn="1" w:lastColumn="0" w:noHBand="0" w:noVBand="1"/>
      </w:tblPr>
      <w:tblGrid>
        <w:gridCol w:w="2540"/>
        <w:gridCol w:w="7151"/>
      </w:tblGrid>
      <w:tr w:rsidR="00FF29A7" w:rsidRPr="00FF29A7" w:rsidTr="0037487C">
        <w:trPr>
          <w:trHeight w:val="315"/>
        </w:trPr>
        <w:tc>
          <w:tcPr>
            <w:tcW w:w="2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b/>
                <w:bCs/>
                <w:sz w:val="24"/>
                <w:szCs w:val="24"/>
                <w:lang w:eastAsia="bg-BG"/>
              </w:rPr>
            </w:pPr>
            <w:r w:rsidRPr="00FF29A7">
              <w:rPr>
                <w:rFonts w:ascii="Times New Roman" w:hAnsi="Times New Roman" w:cs="Times New Roman"/>
                <w:b/>
                <w:bCs/>
                <w:sz w:val="24"/>
                <w:szCs w:val="24"/>
                <w:lang w:val="ru-RU" w:eastAsia="bg-BG"/>
              </w:rPr>
              <w:t>Характеристика</w:t>
            </w:r>
          </w:p>
        </w:tc>
        <w:tc>
          <w:tcPr>
            <w:tcW w:w="7151" w:type="dxa"/>
            <w:tcBorders>
              <w:top w:val="single" w:sz="8" w:space="0" w:color="auto"/>
              <w:left w:val="nil"/>
              <w:bottom w:val="single" w:sz="4" w:space="0" w:color="auto"/>
              <w:right w:val="single" w:sz="8"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b/>
                <w:bCs/>
                <w:sz w:val="24"/>
                <w:szCs w:val="24"/>
                <w:lang w:val="ru-RU" w:eastAsia="bg-BG"/>
              </w:rPr>
            </w:pPr>
            <w:r w:rsidRPr="00FF29A7">
              <w:rPr>
                <w:rFonts w:ascii="Times New Roman" w:hAnsi="Times New Roman" w:cs="Times New Roman"/>
                <w:b/>
                <w:bCs/>
                <w:sz w:val="24"/>
                <w:szCs w:val="24"/>
                <w:lang w:eastAsia="bg-BG"/>
              </w:rPr>
              <w:t>Характеристики на предлагания от участника настолен персонален компютър</w:t>
            </w:r>
          </w:p>
        </w:tc>
      </w:tr>
      <w:tr w:rsidR="00FF29A7" w:rsidRPr="00FF29A7" w:rsidTr="0037487C">
        <w:trPr>
          <w:trHeight w:val="630"/>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Процесор:</w:t>
            </w:r>
          </w:p>
        </w:tc>
        <w:tc>
          <w:tcPr>
            <w:tcW w:w="7151" w:type="dxa"/>
            <w:tcBorders>
              <w:top w:val="nil"/>
              <w:left w:val="nil"/>
              <w:bottom w:val="single" w:sz="4" w:space="0" w:color="auto"/>
              <w:right w:val="single" w:sz="8" w:space="0" w:color="auto"/>
            </w:tcBorders>
            <w:shd w:val="clear" w:color="000000" w:fill="FFFFFF"/>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630"/>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Чипсет:</w:t>
            </w:r>
          </w:p>
        </w:tc>
        <w:tc>
          <w:tcPr>
            <w:tcW w:w="7151" w:type="dxa"/>
            <w:tcBorders>
              <w:top w:val="nil"/>
              <w:left w:val="nil"/>
              <w:bottom w:val="single" w:sz="4" w:space="0" w:color="auto"/>
              <w:right w:val="single" w:sz="8" w:space="0" w:color="auto"/>
            </w:tcBorders>
            <w:shd w:val="clear" w:color="000000" w:fill="FFFFFF"/>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Оперативна памет:</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Диск, SSD:</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Диск, HDD:</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Видеокарта:</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Мрежови интерфейс:</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630"/>
        </w:trPr>
        <w:tc>
          <w:tcPr>
            <w:tcW w:w="2540"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Свързаност:</w:t>
            </w:r>
          </w:p>
        </w:tc>
        <w:tc>
          <w:tcPr>
            <w:tcW w:w="7151" w:type="dxa"/>
            <w:tcBorders>
              <w:top w:val="nil"/>
              <w:left w:val="nil"/>
              <w:bottom w:val="single" w:sz="4" w:space="0" w:color="auto"/>
              <w:right w:val="single" w:sz="8" w:space="0" w:color="auto"/>
            </w:tcBorders>
            <w:shd w:val="clear" w:color="000000" w:fill="FFFFFF"/>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vMerge/>
            <w:tcBorders>
              <w:top w:val="nil"/>
              <w:left w:val="single" w:sz="8" w:space="0" w:color="auto"/>
              <w:bottom w:val="single" w:sz="4" w:space="0" w:color="auto"/>
              <w:right w:val="single" w:sz="4" w:space="0" w:color="auto"/>
            </w:tcBorders>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c>
          <w:tcPr>
            <w:tcW w:w="7151" w:type="dxa"/>
            <w:tcBorders>
              <w:top w:val="nil"/>
              <w:left w:val="nil"/>
              <w:bottom w:val="single" w:sz="4" w:space="0" w:color="auto"/>
              <w:right w:val="single" w:sz="8" w:space="0" w:color="auto"/>
            </w:tcBorders>
            <w:shd w:val="clear" w:color="000000" w:fill="FFFFFF"/>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630"/>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Слотове за разширение:</w:t>
            </w:r>
          </w:p>
        </w:tc>
        <w:tc>
          <w:tcPr>
            <w:tcW w:w="7151" w:type="dxa"/>
            <w:tcBorders>
              <w:top w:val="nil"/>
              <w:left w:val="nil"/>
              <w:bottom w:val="single" w:sz="4" w:space="0" w:color="auto"/>
              <w:right w:val="single" w:sz="8" w:space="0" w:color="auto"/>
            </w:tcBorders>
            <w:shd w:val="clear" w:color="000000" w:fill="FFFFFF"/>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Оптично устройство:</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Захранване:</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Кутия:</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Сертификати:</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Мишка:</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630"/>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Клавиатура:</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37487C">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Операционна система:</w:t>
            </w:r>
          </w:p>
        </w:tc>
        <w:tc>
          <w:tcPr>
            <w:tcW w:w="7151"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bl>
    <w:p w:rsidR="00FF29A7" w:rsidRPr="00FF29A7" w:rsidRDefault="00FF29A7" w:rsidP="00FF29A7">
      <w:pPr>
        <w:autoSpaceDE w:val="0"/>
        <w:autoSpaceDN w:val="0"/>
        <w:adjustRightInd w:val="0"/>
        <w:spacing w:line="360" w:lineRule="auto"/>
        <w:contextualSpacing/>
        <w:jc w:val="both"/>
        <w:rPr>
          <w:rFonts w:ascii="Times New Roman" w:hAnsi="Times New Roman" w:cs="Times New Roman"/>
          <w:b/>
          <w:bCs/>
          <w:sz w:val="24"/>
          <w:szCs w:val="24"/>
          <w:lang w:val="en-US" w:eastAsia="bg-BG"/>
        </w:rPr>
      </w:pPr>
    </w:p>
    <w:p w:rsidR="00FF29A7" w:rsidRPr="00FF29A7" w:rsidRDefault="00FF29A7" w:rsidP="00FF29A7">
      <w:pPr>
        <w:autoSpaceDE w:val="0"/>
        <w:autoSpaceDN w:val="0"/>
        <w:adjustRightInd w:val="0"/>
        <w:spacing w:line="360" w:lineRule="auto"/>
        <w:contextualSpacing/>
        <w:jc w:val="both"/>
        <w:rPr>
          <w:rFonts w:ascii="Times New Roman" w:hAnsi="Times New Roman" w:cs="Times New Roman"/>
          <w:bCs/>
          <w:sz w:val="24"/>
          <w:szCs w:val="24"/>
          <w:lang w:eastAsia="bg-BG"/>
        </w:rPr>
      </w:pPr>
    </w:p>
    <w:p w:rsidR="00FF29A7" w:rsidRPr="00FF29A7" w:rsidRDefault="00FF29A7" w:rsidP="00FF29A7">
      <w:pPr>
        <w:autoSpaceDE w:val="0"/>
        <w:autoSpaceDN w:val="0"/>
        <w:adjustRightInd w:val="0"/>
        <w:spacing w:line="360" w:lineRule="auto"/>
        <w:contextualSpacing/>
        <w:jc w:val="both"/>
        <w:rPr>
          <w:rFonts w:ascii="Times New Roman" w:hAnsi="Times New Roman" w:cs="Times New Roman"/>
          <w:b/>
          <w:bCs/>
          <w:sz w:val="24"/>
          <w:szCs w:val="24"/>
          <w:lang w:eastAsia="bg-BG"/>
        </w:rPr>
      </w:pPr>
      <w:r w:rsidRPr="00FF29A7">
        <w:rPr>
          <w:rFonts w:ascii="Times New Roman" w:hAnsi="Times New Roman" w:cs="Times New Roman"/>
          <w:b/>
          <w:bCs/>
          <w:sz w:val="24"/>
          <w:szCs w:val="24"/>
          <w:lang w:eastAsia="bg-BG"/>
        </w:rPr>
        <w:t>2 Монитор – 30 броя</w:t>
      </w:r>
    </w:p>
    <w:tbl>
      <w:tblPr>
        <w:tblW w:w="9700" w:type="dxa"/>
        <w:tblInd w:w="80" w:type="dxa"/>
        <w:tblCellMar>
          <w:left w:w="70" w:type="dxa"/>
          <w:right w:w="70" w:type="dxa"/>
        </w:tblCellMar>
        <w:tblLook w:val="04A0" w:firstRow="1" w:lastRow="0" w:firstColumn="1" w:lastColumn="0" w:noHBand="0" w:noVBand="1"/>
      </w:tblPr>
      <w:tblGrid>
        <w:gridCol w:w="2540"/>
        <w:gridCol w:w="7160"/>
      </w:tblGrid>
      <w:tr w:rsidR="00FF29A7" w:rsidRPr="00FF29A7" w:rsidTr="009F2491">
        <w:trPr>
          <w:trHeight w:val="315"/>
        </w:trPr>
        <w:tc>
          <w:tcPr>
            <w:tcW w:w="25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b/>
                <w:bCs/>
                <w:sz w:val="24"/>
                <w:szCs w:val="24"/>
                <w:lang w:eastAsia="bg-BG"/>
              </w:rPr>
            </w:pPr>
            <w:r w:rsidRPr="00FF29A7">
              <w:rPr>
                <w:rFonts w:ascii="Times New Roman" w:hAnsi="Times New Roman" w:cs="Times New Roman"/>
                <w:b/>
                <w:bCs/>
                <w:sz w:val="24"/>
                <w:szCs w:val="24"/>
                <w:lang w:val="ru-RU" w:eastAsia="bg-BG"/>
              </w:rPr>
              <w:t>Характеристика</w:t>
            </w:r>
          </w:p>
        </w:tc>
        <w:tc>
          <w:tcPr>
            <w:tcW w:w="7160" w:type="dxa"/>
            <w:tcBorders>
              <w:top w:val="single" w:sz="8" w:space="0" w:color="auto"/>
              <w:left w:val="nil"/>
              <w:bottom w:val="single" w:sz="4" w:space="0" w:color="auto"/>
              <w:right w:val="single" w:sz="8"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b/>
                <w:bCs/>
                <w:sz w:val="24"/>
                <w:szCs w:val="24"/>
                <w:lang w:eastAsia="bg-BG"/>
              </w:rPr>
            </w:pPr>
            <w:r w:rsidRPr="00FF29A7">
              <w:rPr>
                <w:rFonts w:ascii="Times New Roman" w:hAnsi="Times New Roman" w:cs="Times New Roman"/>
                <w:b/>
                <w:sz w:val="24"/>
                <w:szCs w:val="24"/>
                <w:lang w:eastAsia="bg-BG"/>
              </w:rPr>
              <w:t>Характеристики на предлагания от участника монитор</w:t>
            </w:r>
          </w:p>
        </w:tc>
      </w:tr>
      <w:tr w:rsidR="00FF29A7" w:rsidRPr="00FF29A7" w:rsidTr="009F2491">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Дисплей:</w:t>
            </w:r>
          </w:p>
        </w:tc>
        <w:tc>
          <w:tcPr>
            <w:tcW w:w="7160"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9F2491">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Резолюция:</w:t>
            </w:r>
          </w:p>
        </w:tc>
        <w:tc>
          <w:tcPr>
            <w:tcW w:w="7160"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9F2491">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Яркост:</w:t>
            </w:r>
          </w:p>
        </w:tc>
        <w:tc>
          <w:tcPr>
            <w:tcW w:w="7160"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9F2491">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lastRenderedPageBreak/>
              <w:t>Контраст:</w:t>
            </w:r>
          </w:p>
        </w:tc>
        <w:tc>
          <w:tcPr>
            <w:tcW w:w="7160"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9F2491">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Време за реакция:</w:t>
            </w:r>
          </w:p>
        </w:tc>
        <w:tc>
          <w:tcPr>
            <w:tcW w:w="7160"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9F2491">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Свързаност:</w:t>
            </w:r>
          </w:p>
        </w:tc>
        <w:tc>
          <w:tcPr>
            <w:tcW w:w="7160"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9F2491">
        <w:trPr>
          <w:trHeight w:val="315"/>
        </w:trPr>
        <w:tc>
          <w:tcPr>
            <w:tcW w:w="2540" w:type="dxa"/>
            <w:tcBorders>
              <w:top w:val="nil"/>
              <w:left w:val="single" w:sz="8" w:space="0" w:color="auto"/>
              <w:bottom w:val="single" w:sz="4" w:space="0" w:color="auto"/>
              <w:right w:val="single" w:sz="4" w:space="0" w:color="auto"/>
            </w:tcBorders>
            <w:shd w:val="clear" w:color="000000" w:fill="FFFFFF"/>
            <w:noWrap/>
            <w:vAlign w:val="center"/>
            <w:hideMark/>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r w:rsidRPr="00FF29A7">
              <w:rPr>
                <w:rFonts w:ascii="Times New Roman" w:hAnsi="Times New Roman" w:cs="Times New Roman"/>
                <w:sz w:val="24"/>
                <w:szCs w:val="24"/>
                <w:lang w:val="ru-RU" w:eastAsia="bg-BG"/>
              </w:rPr>
              <w:t>Сертификати:</w:t>
            </w:r>
          </w:p>
        </w:tc>
        <w:tc>
          <w:tcPr>
            <w:tcW w:w="7160" w:type="dxa"/>
            <w:tcBorders>
              <w:top w:val="nil"/>
              <w:left w:val="nil"/>
              <w:bottom w:val="single" w:sz="4"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r w:rsidR="00FF29A7" w:rsidRPr="00FF29A7" w:rsidTr="009F2491">
        <w:trPr>
          <w:trHeight w:val="330"/>
        </w:trPr>
        <w:tc>
          <w:tcPr>
            <w:tcW w:w="2540" w:type="dxa"/>
            <w:tcBorders>
              <w:top w:val="nil"/>
              <w:left w:val="single" w:sz="8" w:space="0" w:color="auto"/>
              <w:bottom w:val="single" w:sz="8" w:space="0" w:color="auto"/>
              <w:right w:val="single" w:sz="4"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c>
          <w:tcPr>
            <w:tcW w:w="7160" w:type="dxa"/>
            <w:tcBorders>
              <w:top w:val="nil"/>
              <w:left w:val="nil"/>
              <w:bottom w:val="single" w:sz="8" w:space="0" w:color="auto"/>
              <w:right w:val="single" w:sz="8" w:space="0" w:color="auto"/>
            </w:tcBorders>
            <w:shd w:val="clear" w:color="000000" w:fill="FFFFFF"/>
            <w:noWrap/>
            <w:vAlign w:val="center"/>
          </w:tcPr>
          <w:p w:rsidR="00FF29A7" w:rsidRPr="00FF29A7" w:rsidRDefault="00FF29A7" w:rsidP="009F2491">
            <w:pPr>
              <w:autoSpaceDE w:val="0"/>
              <w:autoSpaceDN w:val="0"/>
              <w:adjustRightInd w:val="0"/>
              <w:spacing w:line="360" w:lineRule="auto"/>
              <w:contextualSpacing/>
              <w:jc w:val="both"/>
              <w:rPr>
                <w:rFonts w:ascii="Times New Roman" w:hAnsi="Times New Roman" w:cs="Times New Roman"/>
                <w:sz w:val="24"/>
                <w:szCs w:val="24"/>
                <w:lang w:val="ru-RU" w:eastAsia="bg-BG"/>
              </w:rPr>
            </w:pPr>
          </w:p>
        </w:tc>
      </w:tr>
    </w:tbl>
    <w:p w:rsidR="00FF29A7" w:rsidRPr="00FF29A7" w:rsidRDefault="00FF29A7" w:rsidP="00FF29A7">
      <w:pPr>
        <w:autoSpaceDE w:val="0"/>
        <w:autoSpaceDN w:val="0"/>
        <w:adjustRightInd w:val="0"/>
        <w:spacing w:line="360" w:lineRule="auto"/>
        <w:contextualSpacing/>
        <w:jc w:val="both"/>
        <w:rPr>
          <w:rFonts w:ascii="Times New Roman" w:hAnsi="Times New Roman" w:cs="Times New Roman"/>
          <w:b/>
          <w:bCs/>
          <w:sz w:val="24"/>
          <w:szCs w:val="24"/>
          <w:lang w:eastAsia="bg-BG"/>
        </w:rPr>
      </w:pPr>
    </w:p>
    <w:p w:rsidR="00FF29A7" w:rsidRPr="00FF29A7" w:rsidRDefault="00FF29A7" w:rsidP="00FF29A7">
      <w:pPr>
        <w:shd w:val="clear" w:color="auto" w:fill="FFFFFF"/>
        <w:spacing w:line="360" w:lineRule="auto"/>
        <w:ind w:left="-142" w:firstLine="502"/>
        <w:jc w:val="both"/>
        <w:rPr>
          <w:rFonts w:ascii="Times New Roman" w:hAnsi="Times New Roman" w:cs="Times New Roman"/>
          <w:i/>
          <w:sz w:val="24"/>
          <w:szCs w:val="24"/>
        </w:rPr>
      </w:pPr>
      <w:r w:rsidRPr="00FF29A7">
        <w:rPr>
          <w:rFonts w:ascii="Times New Roman" w:hAnsi="Times New Roman" w:cs="Times New Roman"/>
          <w:i/>
          <w:sz w:val="24"/>
          <w:szCs w:val="24"/>
        </w:rPr>
        <w:t>***Участникът следва да направи подробно описание на устройствата, които предлага да достави, с посочване на марка, модел и описание на техническите им характеристики, за да може да се направи преценка дали същите отговарят на изискванията на Възложителя посочени в Техническата спецификация,</w:t>
      </w:r>
      <w:r w:rsidRPr="00FF29A7">
        <w:rPr>
          <w:rFonts w:ascii="Times New Roman" w:hAnsi="Times New Roman" w:cs="Times New Roman"/>
          <w:sz w:val="24"/>
          <w:szCs w:val="24"/>
          <w:lang w:eastAsia="bg-BG"/>
        </w:rPr>
        <w:t xml:space="preserve"> </w:t>
      </w:r>
      <w:r w:rsidRPr="00FF29A7">
        <w:rPr>
          <w:rFonts w:ascii="Times New Roman" w:hAnsi="Times New Roman" w:cs="Times New Roman"/>
          <w:i/>
          <w:sz w:val="24"/>
          <w:szCs w:val="24"/>
        </w:rPr>
        <w:t>както и да приложи визуализация на предлаганите изделия.</w:t>
      </w:r>
    </w:p>
    <w:p w:rsidR="00FF29A7" w:rsidRPr="00FF29A7" w:rsidRDefault="00FF29A7" w:rsidP="00FF29A7">
      <w:pPr>
        <w:numPr>
          <w:ilvl w:val="0"/>
          <w:numId w:val="7"/>
        </w:numPr>
        <w:shd w:val="clear" w:color="auto" w:fill="FFFFFF"/>
        <w:spacing w:after="0" w:line="360" w:lineRule="auto"/>
        <w:ind w:left="0" w:firstLine="360"/>
        <w:jc w:val="both"/>
        <w:rPr>
          <w:rFonts w:ascii="Times New Roman" w:hAnsi="Times New Roman" w:cs="Times New Roman"/>
          <w:sz w:val="24"/>
          <w:szCs w:val="24"/>
          <w:lang w:eastAsia="bg-BG"/>
        </w:rPr>
      </w:pPr>
      <w:r w:rsidRPr="00FF29A7">
        <w:rPr>
          <w:rFonts w:ascii="Times New Roman" w:eastAsia="Verdana-Italic" w:hAnsi="Times New Roman" w:cs="Times New Roman"/>
          <w:sz w:val="24"/>
          <w:szCs w:val="24"/>
        </w:rPr>
        <w:t xml:space="preserve">Предлагаме срок за доставка на техниката …………..… </w:t>
      </w:r>
      <w:r w:rsidRPr="00FF29A7">
        <w:rPr>
          <w:rFonts w:ascii="Times New Roman" w:hAnsi="Times New Roman" w:cs="Times New Roman"/>
          <w:sz w:val="24"/>
          <w:szCs w:val="24"/>
          <w:lang w:eastAsia="bg-BG"/>
        </w:rPr>
        <w:t>работни</w:t>
      </w:r>
      <w:r w:rsidRPr="00FF29A7">
        <w:rPr>
          <w:rFonts w:ascii="Times New Roman" w:hAnsi="Times New Roman" w:cs="Times New Roman"/>
          <w:b/>
          <w:i/>
          <w:sz w:val="24"/>
          <w:szCs w:val="24"/>
          <w:lang w:eastAsia="bg-BG"/>
        </w:rPr>
        <w:t xml:space="preserve"> </w:t>
      </w:r>
      <w:r w:rsidRPr="00FF29A7">
        <w:rPr>
          <w:rFonts w:ascii="Times New Roman" w:eastAsia="Verdana-Italic" w:hAnsi="Times New Roman" w:cs="Times New Roman"/>
          <w:sz w:val="24"/>
          <w:szCs w:val="24"/>
        </w:rPr>
        <w:t>дни, считано от датата на подписване на договора.</w:t>
      </w:r>
      <w:r w:rsidRPr="00FF29A7">
        <w:rPr>
          <w:rFonts w:ascii="Times New Roman" w:hAnsi="Times New Roman" w:cs="Times New Roman"/>
          <w:sz w:val="24"/>
          <w:szCs w:val="24"/>
          <w:lang w:eastAsia="bg-BG"/>
        </w:rPr>
        <w:t xml:space="preserve"> </w:t>
      </w:r>
    </w:p>
    <w:p w:rsidR="00FF29A7" w:rsidRPr="00FF29A7" w:rsidRDefault="00FF29A7" w:rsidP="00FF29A7">
      <w:pPr>
        <w:shd w:val="clear" w:color="auto" w:fill="FFFFFF"/>
        <w:spacing w:line="360" w:lineRule="auto"/>
        <w:ind w:firstLine="360"/>
        <w:jc w:val="both"/>
        <w:rPr>
          <w:rFonts w:ascii="Times New Roman" w:hAnsi="Times New Roman" w:cs="Times New Roman"/>
          <w:b/>
          <w:i/>
          <w:sz w:val="24"/>
          <w:szCs w:val="24"/>
          <w:lang w:eastAsia="bg-BG"/>
        </w:rPr>
      </w:pPr>
      <w:r w:rsidRPr="00FF29A7">
        <w:rPr>
          <w:rFonts w:ascii="Times New Roman" w:hAnsi="Times New Roman" w:cs="Times New Roman"/>
          <w:b/>
          <w:i/>
          <w:sz w:val="24"/>
          <w:szCs w:val="24"/>
          <w:lang w:eastAsia="bg-BG"/>
        </w:rPr>
        <w:t xml:space="preserve">* Минималният срок за доставка, който участникът може да предложи е 1 работен ден, а максималния срок е 30 работни дни.  </w:t>
      </w:r>
    </w:p>
    <w:p w:rsidR="00FF29A7" w:rsidRPr="00FF29A7" w:rsidRDefault="00FF29A7" w:rsidP="00FF29A7">
      <w:pPr>
        <w:shd w:val="clear" w:color="auto" w:fill="FFFFFF"/>
        <w:spacing w:line="360" w:lineRule="auto"/>
        <w:ind w:firstLine="360"/>
        <w:jc w:val="both"/>
        <w:rPr>
          <w:rFonts w:ascii="Times New Roman" w:hAnsi="Times New Roman" w:cs="Times New Roman"/>
          <w:b/>
          <w:i/>
          <w:sz w:val="24"/>
          <w:szCs w:val="24"/>
          <w:lang w:eastAsia="bg-BG"/>
        </w:rPr>
      </w:pPr>
      <w:r w:rsidRPr="00FF29A7">
        <w:rPr>
          <w:rFonts w:ascii="Times New Roman" w:hAnsi="Times New Roman" w:cs="Times New Roman"/>
          <w:b/>
          <w:i/>
          <w:sz w:val="24"/>
          <w:szCs w:val="24"/>
          <w:lang w:eastAsia="bg-BG"/>
        </w:rPr>
        <w:t xml:space="preserve">** При предложен по-малък от минималния и по - голям от максималния срок </w:t>
      </w:r>
      <w:r w:rsidRPr="00FF29A7">
        <w:rPr>
          <w:rFonts w:ascii="Times New Roman" w:eastAsia="Verdana-Italic" w:hAnsi="Times New Roman" w:cs="Times New Roman"/>
          <w:b/>
          <w:i/>
          <w:sz w:val="24"/>
          <w:szCs w:val="24"/>
        </w:rPr>
        <w:t>за доставка</w:t>
      </w:r>
      <w:r w:rsidRPr="00FF29A7">
        <w:rPr>
          <w:rFonts w:ascii="Times New Roman" w:hAnsi="Times New Roman" w:cs="Times New Roman"/>
          <w:b/>
          <w:i/>
          <w:sz w:val="24"/>
          <w:szCs w:val="24"/>
          <w:lang w:eastAsia="bg-BG"/>
        </w:rPr>
        <w:t>, участникът ще бъде отстранен.</w:t>
      </w:r>
    </w:p>
    <w:p w:rsidR="00FF29A7" w:rsidRPr="00FF29A7" w:rsidRDefault="00FF29A7" w:rsidP="00FF29A7">
      <w:pPr>
        <w:numPr>
          <w:ilvl w:val="0"/>
          <w:numId w:val="7"/>
        </w:numPr>
        <w:shd w:val="clear" w:color="auto" w:fill="FFFFFF"/>
        <w:spacing w:after="0" w:line="360" w:lineRule="auto"/>
        <w:ind w:left="0" w:firstLine="360"/>
        <w:jc w:val="both"/>
        <w:rPr>
          <w:rFonts w:ascii="Times New Roman" w:hAnsi="Times New Roman" w:cs="Times New Roman"/>
          <w:sz w:val="24"/>
          <w:szCs w:val="24"/>
          <w:lang w:eastAsia="bg-BG"/>
        </w:rPr>
      </w:pPr>
      <w:r w:rsidRPr="00FF29A7">
        <w:rPr>
          <w:rFonts w:ascii="Times New Roman" w:hAnsi="Times New Roman" w:cs="Times New Roman"/>
          <w:sz w:val="24"/>
          <w:szCs w:val="24"/>
          <w:lang w:eastAsia="bg-BG"/>
        </w:rPr>
        <w:t>Декларирам, че представляваният от мен участник разполага със сервизна база на територията на гр. Стара Загора, находяща се на следния адрес: ………….……………</w:t>
      </w:r>
    </w:p>
    <w:p w:rsidR="00FF29A7" w:rsidRPr="00FF29A7" w:rsidRDefault="00FF29A7" w:rsidP="00FF29A7">
      <w:pPr>
        <w:shd w:val="clear" w:color="auto" w:fill="FFFFFF"/>
        <w:spacing w:line="360" w:lineRule="auto"/>
        <w:jc w:val="both"/>
        <w:rPr>
          <w:rFonts w:ascii="Times New Roman" w:hAnsi="Times New Roman" w:cs="Times New Roman"/>
          <w:sz w:val="24"/>
          <w:szCs w:val="24"/>
          <w:lang w:eastAsia="bg-BG"/>
        </w:rPr>
      </w:pPr>
      <w:r w:rsidRPr="00FF29A7">
        <w:rPr>
          <w:rFonts w:ascii="Times New Roman" w:hAnsi="Times New Roman" w:cs="Times New Roman"/>
          <w:sz w:val="24"/>
          <w:szCs w:val="24"/>
          <w:lang w:eastAsia="bg-BG"/>
        </w:rPr>
        <w:t>…………………………………..…………………………………………………………………..……………..……..…</w:t>
      </w:r>
    </w:p>
    <w:p w:rsidR="00FF29A7" w:rsidRPr="00FF29A7" w:rsidRDefault="00FF29A7" w:rsidP="00FF29A7">
      <w:pPr>
        <w:shd w:val="clear" w:color="auto" w:fill="FFFFFF"/>
        <w:spacing w:line="360" w:lineRule="auto"/>
        <w:ind w:left="360"/>
        <w:jc w:val="both"/>
        <w:rPr>
          <w:rFonts w:ascii="Times New Roman" w:hAnsi="Times New Roman" w:cs="Times New Roman"/>
          <w:i/>
          <w:sz w:val="24"/>
          <w:szCs w:val="24"/>
          <w:lang w:eastAsia="bg-BG"/>
        </w:rPr>
      </w:pPr>
      <w:r w:rsidRPr="00FF29A7">
        <w:rPr>
          <w:rFonts w:ascii="Times New Roman" w:hAnsi="Times New Roman" w:cs="Times New Roman"/>
          <w:i/>
          <w:sz w:val="24"/>
          <w:szCs w:val="24"/>
          <w:lang w:eastAsia="bg-BG"/>
        </w:rPr>
        <w:t>(посочва се точен и пълен адрес на сервизната база)</w:t>
      </w:r>
    </w:p>
    <w:p w:rsidR="00FF29A7" w:rsidRPr="00FF29A7" w:rsidRDefault="00FF29A7" w:rsidP="00FF29A7">
      <w:pPr>
        <w:numPr>
          <w:ilvl w:val="0"/>
          <w:numId w:val="7"/>
        </w:numPr>
        <w:shd w:val="clear" w:color="auto" w:fill="FFFFFF"/>
        <w:spacing w:after="0" w:line="360" w:lineRule="auto"/>
        <w:ind w:left="0" w:firstLine="360"/>
        <w:jc w:val="both"/>
        <w:rPr>
          <w:rFonts w:ascii="Times New Roman" w:hAnsi="Times New Roman" w:cs="Times New Roman"/>
          <w:sz w:val="24"/>
          <w:szCs w:val="24"/>
          <w:lang w:eastAsia="bg-BG"/>
        </w:rPr>
      </w:pPr>
      <w:r w:rsidRPr="00FF29A7">
        <w:rPr>
          <w:rFonts w:ascii="Times New Roman" w:hAnsi="Times New Roman" w:cs="Times New Roman"/>
          <w:sz w:val="24"/>
          <w:szCs w:val="24"/>
          <w:lang w:eastAsia="bg-BG"/>
        </w:rPr>
        <w:t xml:space="preserve">Декларирам, че при избирането на представляваният от мен участник за Изпълнител и след доставката на техниката ще извършваме гаранционна поддръжка в гаранционния срок определен от Възложителя за всеки продукт в Техническата спецификация, а именно: </w:t>
      </w:r>
    </w:p>
    <w:p w:rsidR="00FF29A7" w:rsidRPr="00FF29A7" w:rsidRDefault="00FF29A7" w:rsidP="00FF29A7">
      <w:pPr>
        <w:numPr>
          <w:ilvl w:val="0"/>
          <w:numId w:val="9"/>
        </w:numPr>
        <w:shd w:val="clear" w:color="auto" w:fill="FFFFFF"/>
        <w:spacing w:after="0" w:line="360" w:lineRule="auto"/>
        <w:jc w:val="both"/>
        <w:rPr>
          <w:rFonts w:ascii="Times New Roman" w:hAnsi="Times New Roman" w:cs="Times New Roman"/>
          <w:bCs/>
          <w:sz w:val="24"/>
          <w:szCs w:val="24"/>
          <w:lang w:eastAsia="bg-BG"/>
        </w:rPr>
      </w:pPr>
      <w:r w:rsidRPr="00FF29A7">
        <w:rPr>
          <w:rFonts w:ascii="Times New Roman" w:hAnsi="Times New Roman" w:cs="Times New Roman"/>
          <w:b/>
          <w:bCs/>
          <w:sz w:val="24"/>
          <w:szCs w:val="24"/>
          <w:lang w:eastAsia="bg-BG"/>
        </w:rPr>
        <w:t xml:space="preserve">Настолен персонален компютър </w:t>
      </w:r>
      <w:r w:rsidRPr="00FF29A7">
        <w:rPr>
          <w:rFonts w:ascii="Times New Roman" w:hAnsi="Times New Roman" w:cs="Times New Roman"/>
          <w:bCs/>
          <w:sz w:val="24"/>
          <w:szCs w:val="24"/>
          <w:lang w:eastAsia="bg-BG"/>
        </w:rPr>
        <w:t>- гаранционен срок - 36 месеца;</w:t>
      </w:r>
    </w:p>
    <w:p w:rsidR="00FF29A7" w:rsidRPr="00FF29A7" w:rsidRDefault="00FF29A7" w:rsidP="00FF29A7">
      <w:pPr>
        <w:numPr>
          <w:ilvl w:val="0"/>
          <w:numId w:val="9"/>
        </w:numPr>
        <w:shd w:val="clear" w:color="auto" w:fill="FFFFFF"/>
        <w:spacing w:after="0" w:line="360" w:lineRule="auto"/>
        <w:jc w:val="both"/>
        <w:rPr>
          <w:rFonts w:ascii="Times New Roman" w:hAnsi="Times New Roman" w:cs="Times New Roman"/>
          <w:bCs/>
          <w:sz w:val="24"/>
          <w:szCs w:val="24"/>
          <w:lang w:eastAsia="bg-BG"/>
        </w:rPr>
      </w:pPr>
      <w:r w:rsidRPr="00FF29A7">
        <w:rPr>
          <w:rFonts w:ascii="Times New Roman" w:hAnsi="Times New Roman" w:cs="Times New Roman"/>
          <w:b/>
          <w:bCs/>
          <w:sz w:val="24"/>
          <w:szCs w:val="24"/>
        </w:rPr>
        <w:t>Монитор</w:t>
      </w:r>
      <w:r w:rsidRPr="00FF29A7">
        <w:rPr>
          <w:rFonts w:ascii="Times New Roman" w:hAnsi="Times New Roman" w:cs="Times New Roman"/>
          <w:bCs/>
          <w:sz w:val="24"/>
          <w:szCs w:val="24"/>
          <w:lang w:eastAsia="bg-BG"/>
        </w:rPr>
        <w:t xml:space="preserve"> - гаранционен срок - 36 месеца;</w:t>
      </w:r>
    </w:p>
    <w:p w:rsidR="00FF29A7" w:rsidRPr="00FF29A7" w:rsidRDefault="00FF29A7" w:rsidP="00FF29A7">
      <w:pPr>
        <w:numPr>
          <w:ilvl w:val="0"/>
          <w:numId w:val="7"/>
        </w:numPr>
        <w:shd w:val="clear" w:color="auto" w:fill="FFFFFF"/>
        <w:spacing w:after="0" w:line="360" w:lineRule="auto"/>
        <w:ind w:left="0" w:firstLine="360"/>
        <w:jc w:val="both"/>
        <w:rPr>
          <w:rFonts w:ascii="Times New Roman" w:hAnsi="Times New Roman" w:cs="Times New Roman"/>
          <w:sz w:val="24"/>
          <w:szCs w:val="24"/>
          <w:lang w:eastAsia="bg-BG"/>
        </w:rPr>
      </w:pPr>
      <w:r w:rsidRPr="00FF29A7">
        <w:rPr>
          <w:rFonts w:ascii="Times New Roman" w:hAnsi="Times New Roman" w:cs="Times New Roman"/>
          <w:sz w:val="24"/>
          <w:szCs w:val="24"/>
          <w:lang w:eastAsia="bg-BG"/>
        </w:rPr>
        <w:t>Декларирам, че представляваният от мен участник</w:t>
      </w:r>
      <w:r w:rsidRPr="00FF29A7">
        <w:rPr>
          <w:rFonts w:ascii="Times New Roman" w:hAnsi="Times New Roman" w:cs="Times New Roman"/>
          <w:sz w:val="24"/>
          <w:szCs w:val="24"/>
        </w:rPr>
        <w:t xml:space="preserve"> </w:t>
      </w:r>
      <w:r w:rsidRPr="00FF29A7">
        <w:rPr>
          <w:rFonts w:ascii="Times New Roman" w:hAnsi="Times New Roman" w:cs="Times New Roman"/>
          <w:sz w:val="24"/>
          <w:szCs w:val="24"/>
          <w:lang w:eastAsia="bg-BG"/>
        </w:rPr>
        <w:t xml:space="preserve">е оторизиран от производителя на техниката, която предлага да я предлага и сервизира.  </w:t>
      </w:r>
    </w:p>
    <w:p w:rsidR="00FF29A7" w:rsidRPr="00FF29A7" w:rsidRDefault="00FF29A7" w:rsidP="00FF29A7">
      <w:pPr>
        <w:shd w:val="clear" w:color="auto" w:fill="FFFFFF"/>
        <w:spacing w:line="360" w:lineRule="auto"/>
        <w:jc w:val="both"/>
        <w:rPr>
          <w:rFonts w:ascii="Times New Roman" w:hAnsi="Times New Roman" w:cs="Times New Roman"/>
          <w:b/>
          <w:i/>
          <w:sz w:val="24"/>
          <w:szCs w:val="24"/>
          <w:lang w:eastAsia="bg-BG"/>
        </w:rPr>
      </w:pPr>
      <w:r w:rsidRPr="00FF29A7">
        <w:rPr>
          <w:rFonts w:ascii="Times New Roman" w:hAnsi="Times New Roman" w:cs="Times New Roman"/>
          <w:b/>
          <w:i/>
          <w:sz w:val="24"/>
          <w:szCs w:val="24"/>
          <w:lang w:eastAsia="bg-BG"/>
        </w:rPr>
        <w:t xml:space="preserve">***За доказване на горепосоченото изискване участниците представят заверено копие на оторизационно писмо или други документи, от които да е видно, че </w:t>
      </w:r>
      <w:r w:rsidRPr="00FF29A7">
        <w:rPr>
          <w:rFonts w:ascii="Times New Roman" w:hAnsi="Times New Roman" w:cs="Times New Roman"/>
          <w:b/>
          <w:i/>
          <w:sz w:val="24"/>
          <w:szCs w:val="24"/>
          <w:lang w:eastAsia="bg-BG"/>
        </w:rPr>
        <w:lastRenderedPageBreak/>
        <w:t>участникът е оторизиран от производителя на техниката да я предлага и сервизира</w:t>
      </w:r>
    </w:p>
    <w:p w:rsidR="00FF29A7" w:rsidRPr="00FF29A7" w:rsidRDefault="00FF29A7" w:rsidP="00FF29A7">
      <w:pPr>
        <w:numPr>
          <w:ilvl w:val="0"/>
          <w:numId w:val="7"/>
        </w:numPr>
        <w:spacing w:before="120" w:after="0" w:line="360" w:lineRule="auto"/>
        <w:ind w:left="0" w:firstLine="349"/>
        <w:jc w:val="both"/>
        <w:rPr>
          <w:rFonts w:ascii="Times New Roman" w:hAnsi="Times New Roman" w:cs="Times New Roman"/>
          <w:sz w:val="24"/>
          <w:szCs w:val="24"/>
        </w:rPr>
      </w:pPr>
      <w:r w:rsidRPr="00FF29A7">
        <w:rPr>
          <w:rFonts w:ascii="Times New Roman" w:hAnsi="Times New Roman" w:cs="Times New Roman"/>
          <w:sz w:val="24"/>
          <w:szCs w:val="24"/>
        </w:rPr>
        <w:t xml:space="preserve">Декларирам, че  предлаганите стоки са съвмести с използваните операционни системи  - Microsoft Windows 7 или Microsoft Windows 10. </w:t>
      </w:r>
    </w:p>
    <w:p w:rsidR="00FF29A7" w:rsidRPr="00FF29A7" w:rsidRDefault="00FF29A7" w:rsidP="00FF29A7">
      <w:pPr>
        <w:spacing w:before="120" w:line="360" w:lineRule="auto"/>
        <w:ind w:left="360"/>
        <w:jc w:val="both"/>
        <w:rPr>
          <w:rFonts w:ascii="Times New Roman" w:hAnsi="Times New Roman" w:cs="Times New Roman"/>
          <w:i/>
          <w:sz w:val="24"/>
          <w:szCs w:val="24"/>
        </w:rPr>
      </w:pPr>
      <w:r w:rsidRPr="00FF29A7">
        <w:rPr>
          <w:rFonts w:ascii="Times New Roman" w:hAnsi="Times New Roman" w:cs="Times New Roman"/>
          <w:i/>
          <w:sz w:val="24"/>
          <w:szCs w:val="24"/>
        </w:rPr>
        <w:t xml:space="preserve">*Представят се документи от производителя, удостоверяващи съвместимостта с международно приетите стандарти за нива на шум, защита, електромагнитна съвместимост и др. </w:t>
      </w:r>
    </w:p>
    <w:p w:rsidR="00FF29A7" w:rsidRPr="00FF29A7" w:rsidRDefault="00FF29A7" w:rsidP="00FF29A7">
      <w:pPr>
        <w:numPr>
          <w:ilvl w:val="0"/>
          <w:numId w:val="7"/>
        </w:numPr>
        <w:spacing w:before="120" w:after="0" w:line="360" w:lineRule="auto"/>
        <w:ind w:left="0" w:firstLine="360"/>
        <w:jc w:val="both"/>
        <w:rPr>
          <w:rFonts w:ascii="Times New Roman" w:hAnsi="Times New Roman" w:cs="Times New Roman"/>
          <w:sz w:val="24"/>
          <w:szCs w:val="24"/>
        </w:rPr>
      </w:pPr>
      <w:r w:rsidRPr="00FF29A7">
        <w:rPr>
          <w:rFonts w:ascii="Times New Roman" w:hAnsi="Times New Roman" w:cs="Times New Roman"/>
          <w:sz w:val="24"/>
          <w:szCs w:val="24"/>
        </w:rPr>
        <w:t>Декларирам, че  предлаганите  изделия са нови, неупотребявани, в производствената листа за 2019 г., с лого на производителя и без явни или скрити дефекти, произтичащи от дизайна, материалите или изработката. Всички компоненти на компютърната конфигурация са произведени от един производител  – доказва се с декларация и партидни номера.</w:t>
      </w:r>
    </w:p>
    <w:p w:rsidR="00FF29A7" w:rsidRPr="00FF29A7" w:rsidRDefault="00FF29A7" w:rsidP="00FF29A7">
      <w:pPr>
        <w:numPr>
          <w:ilvl w:val="0"/>
          <w:numId w:val="7"/>
        </w:numPr>
        <w:spacing w:before="120" w:after="0" w:line="360" w:lineRule="auto"/>
        <w:ind w:left="-142" w:firstLine="502"/>
        <w:jc w:val="both"/>
        <w:rPr>
          <w:rFonts w:ascii="Times New Roman" w:hAnsi="Times New Roman" w:cs="Times New Roman"/>
          <w:sz w:val="24"/>
          <w:szCs w:val="24"/>
        </w:rPr>
      </w:pPr>
      <w:r w:rsidRPr="00FF29A7">
        <w:rPr>
          <w:rFonts w:ascii="Times New Roman" w:hAnsi="Times New Roman" w:cs="Times New Roman"/>
          <w:sz w:val="24"/>
          <w:szCs w:val="24"/>
        </w:rPr>
        <w:t xml:space="preserve"> Декларирам, че имаме изградена Интегрирана сервизна информационна Helpdesk/Service desk система, предлагаща 4 комуникационни канали за приемане на заявки за сервизно обслужване: телефон, факс, е-mail, web интерфейс - 7 дни в седмицата по 24 часа.</w:t>
      </w:r>
    </w:p>
    <w:p w:rsidR="00FF29A7" w:rsidRPr="00FF29A7" w:rsidRDefault="00FF29A7" w:rsidP="00FF29A7">
      <w:pPr>
        <w:numPr>
          <w:ilvl w:val="0"/>
          <w:numId w:val="7"/>
        </w:numPr>
        <w:spacing w:before="120" w:after="0" w:line="360" w:lineRule="auto"/>
        <w:ind w:left="0" w:firstLine="360"/>
        <w:jc w:val="both"/>
        <w:rPr>
          <w:rFonts w:ascii="Times New Roman" w:hAnsi="Times New Roman" w:cs="Times New Roman"/>
          <w:sz w:val="24"/>
          <w:szCs w:val="24"/>
        </w:rPr>
      </w:pPr>
      <w:r w:rsidRPr="00FF29A7">
        <w:rPr>
          <w:rFonts w:ascii="Times New Roman" w:hAnsi="Times New Roman" w:cs="Times New Roman"/>
          <w:sz w:val="24"/>
          <w:szCs w:val="24"/>
        </w:rPr>
        <w:t xml:space="preserve">  Декларирам, че ще осигурим до 4 часа време за реакция след уведомяване за повреда. При невъзможност за отстраняване на повредата на място в рамките на 24 часа ще се извърши временна подмяна на авариралото оборудване с идентично такова, съгласно техническата спецификация в договора. </w:t>
      </w:r>
    </w:p>
    <w:p w:rsidR="00FF29A7" w:rsidRPr="00FF29A7" w:rsidRDefault="00FF29A7" w:rsidP="00FF29A7">
      <w:pPr>
        <w:numPr>
          <w:ilvl w:val="0"/>
          <w:numId w:val="7"/>
        </w:numPr>
        <w:spacing w:before="120" w:after="0" w:line="360" w:lineRule="auto"/>
        <w:ind w:left="0" w:firstLine="360"/>
        <w:jc w:val="both"/>
        <w:rPr>
          <w:rFonts w:ascii="Times New Roman" w:hAnsi="Times New Roman" w:cs="Times New Roman"/>
          <w:sz w:val="24"/>
          <w:szCs w:val="24"/>
        </w:rPr>
      </w:pPr>
      <w:r w:rsidRPr="00FF29A7">
        <w:rPr>
          <w:rFonts w:ascii="Times New Roman" w:hAnsi="Times New Roman" w:cs="Times New Roman"/>
          <w:sz w:val="24"/>
          <w:szCs w:val="24"/>
        </w:rPr>
        <w:t>Декларирам, че при констатирани скрити недостатъци и невъзможност за отстраняване или при рекламация 3 пъти на едно и също изделие в рамките на гаранционния му срок, ще заменим това некачествено изделие, изцяло за своя сметка, в т.ч. поема и транспортните разходи за подмяната. Подмяната ще се извърши в срок от 10 /десет/ дни от датата на рекламацията.</w:t>
      </w:r>
    </w:p>
    <w:p w:rsidR="00FF29A7" w:rsidRPr="00FF29A7" w:rsidRDefault="00FF29A7" w:rsidP="00FF29A7">
      <w:pPr>
        <w:numPr>
          <w:ilvl w:val="0"/>
          <w:numId w:val="7"/>
        </w:numPr>
        <w:spacing w:before="120" w:after="0" w:line="360" w:lineRule="auto"/>
        <w:ind w:left="0" w:firstLine="360"/>
        <w:jc w:val="both"/>
        <w:rPr>
          <w:rFonts w:ascii="Times New Roman" w:hAnsi="Times New Roman" w:cs="Times New Roman"/>
          <w:sz w:val="24"/>
          <w:szCs w:val="24"/>
        </w:rPr>
      </w:pPr>
      <w:r w:rsidRPr="00FF29A7">
        <w:rPr>
          <w:rFonts w:ascii="Times New Roman" w:hAnsi="Times New Roman" w:cs="Times New Roman"/>
          <w:sz w:val="24"/>
          <w:szCs w:val="24"/>
        </w:rPr>
        <w:t xml:space="preserve"> При извършване на доставката ще представим оригинална гаранционна карта на изделията, с включени всички гаранционни условия: гаранционен срок; адрес на сервизната база; телефон и факс за връзка; време за реакция при повикване; време за отстраняване на повредата; срок за подмяна на авариралото оборудване, ако ремонтът продължи повече от 24 часа. Ще представим и обобщена гаранционна карта за всички изделия в електронен табличен вид.</w:t>
      </w:r>
    </w:p>
    <w:p w:rsidR="00FF29A7" w:rsidRPr="00FF29A7" w:rsidRDefault="00FF29A7" w:rsidP="00FF29A7">
      <w:pPr>
        <w:tabs>
          <w:tab w:val="left" w:pos="1134"/>
          <w:tab w:val="left" w:pos="1399"/>
        </w:tabs>
        <w:autoSpaceDE w:val="0"/>
        <w:autoSpaceDN w:val="0"/>
        <w:adjustRightInd w:val="0"/>
        <w:spacing w:line="360" w:lineRule="auto"/>
        <w:ind w:firstLine="709"/>
        <w:jc w:val="both"/>
        <w:rPr>
          <w:rFonts w:ascii="Times New Roman" w:hAnsi="Times New Roman" w:cs="Times New Roman"/>
          <w:b/>
          <w:i/>
          <w:sz w:val="24"/>
          <w:szCs w:val="24"/>
          <w:lang w:eastAsia="bg-BG"/>
        </w:rPr>
      </w:pPr>
    </w:p>
    <w:p w:rsidR="00FF29A7" w:rsidRPr="00FF29A7" w:rsidRDefault="00FF29A7" w:rsidP="00FF29A7">
      <w:pPr>
        <w:tabs>
          <w:tab w:val="left" w:pos="1399"/>
        </w:tabs>
        <w:autoSpaceDE w:val="0"/>
        <w:autoSpaceDN w:val="0"/>
        <w:adjustRightInd w:val="0"/>
        <w:spacing w:line="360" w:lineRule="auto"/>
        <w:ind w:firstLine="709"/>
        <w:jc w:val="both"/>
        <w:rPr>
          <w:rFonts w:ascii="Times New Roman" w:eastAsia="Verdana-Italic" w:hAnsi="Times New Roman" w:cs="Times New Roman"/>
          <w:b/>
          <w:sz w:val="24"/>
          <w:szCs w:val="24"/>
        </w:rPr>
      </w:pPr>
      <w:r w:rsidRPr="00FF29A7">
        <w:rPr>
          <w:rFonts w:ascii="Times New Roman" w:hAnsi="Times New Roman" w:cs="Times New Roman"/>
          <w:b/>
          <w:sz w:val="24"/>
          <w:szCs w:val="24"/>
          <w:lang w:eastAsia="bg-BG"/>
        </w:rPr>
        <w:lastRenderedPageBreak/>
        <w:t xml:space="preserve"> </w:t>
      </w:r>
      <w:r w:rsidRPr="00FF29A7">
        <w:rPr>
          <w:rFonts w:ascii="Times New Roman" w:eastAsia="Verdana-Italic" w:hAnsi="Times New Roman" w:cs="Times New Roman"/>
          <w:b/>
          <w:sz w:val="24"/>
          <w:szCs w:val="24"/>
        </w:rPr>
        <w:t xml:space="preserve">Приложение: </w:t>
      </w:r>
    </w:p>
    <w:p w:rsidR="00FF29A7" w:rsidRPr="00FF29A7" w:rsidRDefault="00FF29A7" w:rsidP="00FF29A7">
      <w:pPr>
        <w:numPr>
          <w:ilvl w:val="0"/>
          <w:numId w:val="8"/>
        </w:numPr>
        <w:tabs>
          <w:tab w:val="left" w:pos="993"/>
          <w:tab w:val="left" w:pos="1399"/>
        </w:tabs>
        <w:autoSpaceDE w:val="0"/>
        <w:autoSpaceDN w:val="0"/>
        <w:adjustRightInd w:val="0"/>
        <w:spacing w:after="0" w:line="360" w:lineRule="auto"/>
        <w:ind w:left="0" w:firstLine="709"/>
        <w:jc w:val="both"/>
        <w:rPr>
          <w:rFonts w:ascii="Times New Roman" w:hAnsi="Times New Roman" w:cs="Times New Roman"/>
          <w:sz w:val="24"/>
          <w:szCs w:val="24"/>
        </w:rPr>
      </w:pPr>
      <w:r w:rsidRPr="00FF29A7">
        <w:rPr>
          <w:rFonts w:ascii="Times New Roman" w:hAnsi="Times New Roman" w:cs="Times New Roman"/>
          <w:sz w:val="24"/>
          <w:szCs w:val="24"/>
          <w:lang w:eastAsia="bg-BG"/>
        </w:rPr>
        <w:t>Заверено копие на оторизационно писмо или други документи, от които да е видно, че участникът е оторизиран от производителя на техниката да я предлага и сервизира</w:t>
      </w:r>
      <w:bookmarkStart w:id="1" w:name="_Toc329089991"/>
      <w:r w:rsidRPr="00FF29A7">
        <w:rPr>
          <w:rFonts w:ascii="Times New Roman" w:hAnsi="Times New Roman" w:cs="Times New Roman"/>
          <w:sz w:val="24"/>
          <w:szCs w:val="24"/>
          <w:lang w:eastAsia="bg-BG"/>
        </w:rPr>
        <w:t>;</w:t>
      </w:r>
    </w:p>
    <w:p w:rsidR="00FF29A7" w:rsidRPr="00FF29A7" w:rsidRDefault="00FF29A7" w:rsidP="00FF29A7">
      <w:pPr>
        <w:numPr>
          <w:ilvl w:val="0"/>
          <w:numId w:val="8"/>
        </w:numPr>
        <w:tabs>
          <w:tab w:val="left" w:pos="993"/>
          <w:tab w:val="left" w:pos="1399"/>
        </w:tabs>
        <w:autoSpaceDE w:val="0"/>
        <w:autoSpaceDN w:val="0"/>
        <w:adjustRightInd w:val="0"/>
        <w:spacing w:after="0" w:line="360" w:lineRule="auto"/>
        <w:ind w:left="0" w:firstLine="709"/>
        <w:jc w:val="both"/>
        <w:rPr>
          <w:rFonts w:ascii="Times New Roman" w:hAnsi="Times New Roman" w:cs="Times New Roman"/>
          <w:sz w:val="24"/>
          <w:szCs w:val="24"/>
        </w:rPr>
      </w:pPr>
      <w:r w:rsidRPr="00FF29A7">
        <w:rPr>
          <w:rFonts w:ascii="Times New Roman" w:hAnsi="Times New Roman" w:cs="Times New Roman"/>
          <w:sz w:val="24"/>
          <w:szCs w:val="24"/>
        </w:rPr>
        <w:t>Документи от производителя, удостоверяващи съвместимостта с международно приетите стандарти за нива на шум, защита, електромагнитна съвместимост и др.</w:t>
      </w:r>
    </w:p>
    <w:p w:rsidR="00FF29A7" w:rsidRPr="00FF29A7" w:rsidRDefault="00FF29A7" w:rsidP="00FF29A7">
      <w:pPr>
        <w:suppressAutoHyphens/>
        <w:spacing w:after="120"/>
        <w:jc w:val="both"/>
        <w:rPr>
          <w:rFonts w:ascii="Times New Roman" w:hAnsi="Times New Roman" w:cs="Times New Roman"/>
          <w:b/>
          <w:bCs/>
          <w:sz w:val="24"/>
          <w:szCs w:val="24"/>
          <w:lang w:eastAsia="ar-SA"/>
        </w:rPr>
      </w:pPr>
    </w:p>
    <w:bookmarkEnd w:id="1"/>
    <w:p w:rsidR="00FF29A7" w:rsidRPr="00FF29A7" w:rsidRDefault="00FF29A7" w:rsidP="00FF29A7">
      <w:pPr>
        <w:suppressAutoHyphens/>
        <w:spacing w:after="120"/>
        <w:jc w:val="both"/>
        <w:rPr>
          <w:rFonts w:ascii="Times New Roman" w:hAnsi="Times New Roman" w:cs="Times New Roman"/>
          <w:b/>
          <w:bCs/>
          <w:sz w:val="24"/>
          <w:szCs w:val="24"/>
          <w:lang w:eastAsia="ar-SA"/>
        </w:rPr>
      </w:pPr>
      <w:r w:rsidRPr="00FF29A7">
        <w:rPr>
          <w:rFonts w:ascii="Times New Roman" w:hAnsi="Times New Roman" w:cs="Times New Roman"/>
          <w:b/>
          <w:bCs/>
          <w:sz w:val="24"/>
          <w:szCs w:val="24"/>
          <w:lang w:eastAsia="ar-SA"/>
        </w:rPr>
        <w:t xml:space="preserve">Ние потвърждаваме, че настоящата оферта е съобразена с изискванията посочени в документацията за участие в процедурата. </w:t>
      </w:r>
    </w:p>
    <w:p w:rsidR="00FF29A7" w:rsidRPr="00FF29A7" w:rsidRDefault="00FF29A7" w:rsidP="00FF29A7">
      <w:pPr>
        <w:suppressAutoHyphens/>
        <w:spacing w:after="120"/>
        <w:jc w:val="both"/>
        <w:rPr>
          <w:rFonts w:ascii="Times New Roman" w:hAnsi="Times New Roman" w:cs="Times New Roman"/>
          <w:b/>
          <w:bCs/>
          <w:sz w:val="24"/>
          <w:szCs w:val="24"/>
          <w:lang w:eastAsia="ar-SA"/>
        </w:rPr>
      </w:pPr>
    </w:p>
    <w:p w:rsidR="00FF29A7" w:rsidRPr="00FF29A7" w:rsidRDefault="00FF29A7" w:rsidP="00FF29A7">
      <w:pPr>
        <w:suppressAutoHyphens/>
        <w:spacing w:after="120"/>
        <w:jc w:val="both"/>
        <w:rPr>
          <w:rFonts w:ascii="Times New Roman" w:hAnsi="Times New Roman" w:cs="Times New Roman"/>
          <w:b/>
          <w:bCs/>
          <w:sz w:val="24"/>
          <w:szCs w:val="24"/>
          <w:lang w:eastAsia="ar-SA"/>
        </w:rPr>
      </w:pPr>
    </w:p>
    <w:p w:rsidR="00FF29A7" w:rsidRPr="00FF29A7" w:rsidRDefault="00FF29A7" w:rsidP="00FF29A7">
      <w:pPr>
        <w:suppressAutoHyphens/>
        <w:spacing w:after="120"/>
        <w:jc w:val="both"/>
        <w:rPr>
          <w:rFonts w:ascii="Times New Roman" w:hAnsi="Times New Roman" w:cs="Times New Roman"/>
          <w:b/>
          <w:bCs/>
          <w:sz w:val="24"/>
          <w:szCs w:val="24"/>
          <w:lang w:eastAsia="ar-SA"/>
        </w:rPr>
      </w:pPr>
      <w:r w:rsidRPr="00FF29A7">
        <w:rPr>
          <w:rFonts w:ascii="Times New Roman" w:hAnsi="Times New Roman" w:cs="Times New Roman"/>
          <w:b/>
          <w:bCs/>
          <w:sz w:val="24"/>
          <w:szCs w:val="24"/>
          <w:lang w:eastAsia="ar-SA"/>
        </w:rPr>
        <w:t>Дата: ..............................                                      ПОДПИС И ПЕЧАТ: ................................</w:t>
      </w:r>
    </w:p>
    <w:p w:rsidR="00FF29A7" w:rsidRPr="00FF29A7" w:rsidRDefault="00FF29A7" w:rsidP="00FF29A7">
      <w:pPr>
        <w:suppressAutoHyphens/>
        <w:spacing w:after="120"/>
        <w:jc w:val="both"/>
        <w:rPr>
          <w:rFonts w:ascii="Times New Roman" w:hAnsi="Times New Roman" w:cs="Times New Roman"/>
          <w:b/>
          <w:bCs/>
          <w:sz w:val="24"/>
          <w:szCs w:val="24"/>
          <w:lang w:eastAsia="ar-SA"/>
        </w:rPr>
      </w:pPr>
      <w:r w:rsidRPr="00FF29A7">
        <w:rPr>
          <w:rFonts w:ascii="Times New Roman" w:hAnsi="Times New Roman" w:cs="Times New Roman"/>
          <w:b/>
          <w:bCs/>
          <w:sz w:val="24"/>
          <w:szCs w:val="24"/>
          <w:lang w:eastAsia="ar-SA"/>
        </w:rPr>
        <w:tab/>
      </w:r>
      <w:r w:rsidRPr="00FF29A7">
        <w:rPr>
          <w:rFonts w:ascii="Times New Roman" w:hAnsi="Times New Roman" w:cs="Times New Roman"/>
          <w:b/>
          <w:bCs/>
          <w:sz w:val="24"/>
          <w:szCs w:val="24"/>
          <w:lang w:eastAsia="ar-SA"/>
        </w:rPr>
        <w:tab/>
      </w:r>
      <w:r w:rsidRPr="00FF29A7">
        <w:rPr>
          <w:rFonts w:ascii="Times New Roman" w:hAnsi="Times New Roman" w:cs="Times New Roman"/>
          <w:b/>
          <w:bCs/>
          <w:sz w:val="24"/>
          <w:szCs w:val="24"/>
          <w:lang w:eastAsia="ar-SA"/>
        </w:rPr>
        <w:tab/>
      </w:r>
      <w:r w:rsidRPr="00FF29A7">
        <w:rPr>
          <w:rFonts w:ascii="Times New Roman" w:hAnsi="Times New Roman" w:cs="Times New Roman"/>
          <w:b/>
          <w:bCs/>
          <w:sz w:val="24"/>
          <w:szCs w:val="24"/>
          <w:lang w:eastAsia="ar-SA"/>
        </w:rPr>
        <w:tab/>
      </w:r>
      <w:r w:rsidRPr="00FF29A7">
        <w:rPr>
          <w:rFonts w:ascii="Times New Roman" w:hAnsi="Times New Roman" w:cs="Times New Roman"/>
          <w:b/>
          <w:bCs/>
          <w:sz w:val="24"/>
          <w:szCs w:val="24"/>
          <w:lang w:eastAsia="ar-SA"/>
        </w:rPr>
        <w:tab/>
      </w:r>
      <w:r w:rsidRPr="00FF29A7">
        <w:rPr>
          <w:rFonts w:ascii="Times New Roman" w:hAnsi="Times New Roman" w:cs="Times New Roman"/>
          <w:b/>
          <w:bCs/>
          <w:sz w:val="24"/>
          <w:szCs w:val="24"/>
          <w:lang w:eastAsia="ar-SA"/>
        </w:rPr>
        <w:tab/>
        <w:t xml:space="preserve">       [</w:t>
      </w:r>
      <w:r w:rsidRPr="00FF29A7">
        <w:rPr>
          <w:rFonts w:ascii="Times New Roman" w:hAnsi="Times New Roman" w:cs="Times New Roman"/>
          <w:b/>
          <w:bCs/>
          <w:i/>
          <w:iCs/>
          <w:sz w:val="24"/>
          <w:szCs w:val="24"/>
          <w:lang w:eastAsia="ar-SA"/>
        </w:rPr>
        <w:t>име и фамилия</w:t>
      </w:r>
      <w:r w:rsidRPr="00FF29A7">
        <w:rPr>
          <w:rFonts w:ascii="Times New Roman" w:hAnsi="Times New Roman" w:cs="Times New Roman"/>
          <w:b/>
          <w:bCs/>
          <w:sz w:val="24"/>
          <w:szCs w:val="24"/>
          <w:lang w:eastAsia="ar-SA"/>
        </w:rPr>
        <w:t>]</w:t>
      </w:r>
    </w:p>
    <w:p w:rsidR="00FF29A7" w:rsidRPr="00FF29A7" w:rsidRDefault="00FF29A7" w:rsidP="00FF29A7">
      <w:pPr>
        <w:suppressAutoHyphens/>
        <w:spacing w:after="120"/>
        <w:jc w:val="both"/>
        <w:rPr>
          <w:rFonts w:ascii="Times New Roman" w:hAnsi="Times New Roman" w:cs="Times New Roman"/>
          <w:b/>
          <w:bCs/>
          <w:i/>
          <w:iCs/>
          <w:sz w:val="24"/>
          <w:szCs w:val="24"/>
          <w:lang w:eastAsia="ar-SA"/>
        </w:rPr>
      </w:pPr>
      <w:r w:rsidRPr="00FF29A7">
        <w:rPr>
          <w:rFonts w:ascii="Times New Roman" w:hAnsi="Times New Roman" w:cs="Times New Roman"/>
          <w:b/>
          <w:bCs/>
          <w:sz w:val="24"/>
          <w:szCs w:val="24"/>
          <w:lang w:eastAsia="ar-SA"/>
        </w:rPr>
        <w:t xml:space="preserve">                                                                            [</w:t>
      </w:r>
      <w:r w:rsidRPr="00FF29A7">
        <w:rPr>
          <w:rFonts w:ascii="Times New Roman" w:hAnsi="Times New Roman" w:cs="Times New Roman"/>
          <w:b/>
          <w:bCs/>
          <w:i/>
          <w:iCs/>
          <w:sz w:val="24"/>
          <w:szCs w:val="24"/>
          <w:lang w:eastAsia="ar-SA"/>
        </w:rPr>
        <w:t>качество на представляващия участник)</w:t>
      </w:r>
    </w:p>
    <w:p w:rsidR="00FF29A7" w:rsidRDefault="00FF29A7"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FF29A7" w:rsidRDefault="00FF29A7"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FF29A7" w:rsidRDefault="00FF29A7"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FF29A7" w:rsidRDefault="00FF29A7"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FF29A7" w:rsidRDefault="00FF29A7"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FF29A7" w:rsidRDefault="00FF29A7"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FF29A7" w:rsidRDefault="00FF29A7"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FF29A7" w:rsidRDefault="00FF29A7"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37487C" w:rsidRDefault="0037487C"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37487C" w:rsidRDefault="0037487C"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37487C" w:rsidRDefault="0037487C"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37487C" w:rsidRDefault="0037487C"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37487C" w:rsidRDefault="0037487C"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37487C" w:rsidRDefault="0037487C"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37487C" w:rsidRDefault="0037487C"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37487C" w:rsidRDefault="0037487C"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37487C" w:rsidRDefault="0037487C" w:rsidP="00FF29A7">
      <w:pPr>
        <w:shd w:val="clear" w:color="auto" w:fill="FFFFFF"/>
        <w:spacing w:line="276" w:lineRule="auto"/>
        <w:ind w:left="7080" w:firstLine="708"/>
        <w:outlineLvl w:val="0"/>
        <w:rPr>
          <w:rFonts w:ascii="Times New Roman" w:hAnsi="Times New Roman" w:cs="Times New Roman"/>
          <w:b/>
          <w:sz w:val="24"/>
          <w:szCs w:val="24"/>
          <w:lang w:eastAsia="bg-BG"/>
        </w:rPr>
      </w:pPr>
    </w:p>
    <w:p w:rsidR="00FF29A7" w:rsidRPr="00FF29A7" w:rsidRDefault="00FF29A7" w:rsidP="00FF29A7">
      <w:pPr>
        <w:shd w:val="clear" w:color="auto" w:fill="FFFFFF"/>
        <w:spacing w:line="276" w:lineRule="auto"/>
        <w:ind w:left="7080" w:firstLine="708"/>
        <w:outlineLvl w:val="0"/>
        <w:rPr>
          <w:rFonts w:ascii="Times New Roman" w:hAnsi="Times New Roman" w:cs="Times New Roman"/>
          <w:b/>
          <w:sz w:val="24"/>
          <w:szCs w:val="24"/>
          <w:lang w:eastAsia="bg-BG"/>
        </w:rPr>
      </w:pPr>
      <w:r w:rsidRPr="00FF29A7">
        <w:rPr>
          <w:rFonts w:ascii="Times New Roman" w:hAnsi="Times New Roman" w:cs="Times New Roman"/>
          <w:b/>
          <w:sz w:val="24"/>
          <w:szCs w:val="24"/>
          <w:lang w:eastAsia="bg-BG"/>
        </w:rPr>
        <w:lastRenderedPageBreak/>
        <w:t>ОБРАЗЕЦ</w:t>
      </w:r>
    </w:p>
    <w:p w:rsidR="00FF29A7" w:rsidRPr="00FF29A7" w:rsidRDefault="00FF29A7" w:rsidP="00FF29A7">
      <w:pPr>
        <w:shd w:val="clear" w:color="auto" w:fill="FFFFFF"/>
        <w:spacing w:line="276" w:lineRule="auto"/>
        <w:jc w:val="center"/>
        <w:outlineLvl w:val="0"/>
        <w:rPr>
          <w:rFonts w:ascii="Times New Roman" w:hAnsi="Times New Roman" w:cs="Times New Roman"/>
          <w:b/>
          <w:sz w:val="24"/>
          <w:szCs w:val="24"/>
          <w:lang w:eastAsia="bg-BG"/>
        </w:rPr>
      </w:pPr>
      <w:r w:rsidRPr="00FF29A7">
        <w:rPr>
          <w:rFonts w:ascii="Times New Roman" w:hAnsi="Times New Roman" w:cs="Times New Roman"/>
          <w:b/>
          <w:sz w:val="24"/>
          <w:szCs w:val="24"/>
          <w:lang w:eastAsia="bg-BG"/>
        </w:rPr>
        <w:t>ЦЕНОВО ПРЕДЛОЖЕНИЕ</w:t>
      </w:r>
    </w:p>
    <w:p w:rsidR="00FF29A7" w:rsidRPr="00FF29A7" w:rsidRDefault="00FF29A7" w:rsidP="00FF29A7">
      <w:pPr>
        <w:shd w:val="clear" w:color="auto" w:fill="FFFFFF"/>
        <w:spacing w:line="276" w:lineRule="auto"/>
        <w:jc w:val="both"/>
        <w:rPr>
          <w:rFonts w:ascii="Times New Roman" w:hAnsi="Times New Roman" w:cs="Times New Roman"/>
          <w:sz w:val="24"/>
          <w:szCs w:val="24"/>
          <w:lang w:eastAsia="bg-BG"/>
        </w:rPr>
      </w:pPr>
      <w:r w:rsidRPr="00FF29A7">
        <w:rPr>
          <w:rFonts w:ascii="Times New Roman" w:hAnsi="Times New Roman" w:cs="Times New Roman"/>
          <w:b/>
          <w:sz w:val="24"/>
          <w:szCs w:val="24"/>
          <w:lang w:eastAsia="bg-BG"/>
        </w:rPr>
        <w:t xml:space="preserve">от </w:t>
      </w:r>
      <w:r w:rsidRPr="00FF29A7">
        <w:rPr>
          <w:rFonts w:ascii="Times New Roman" w:hAnsi="Times New Roman" w:cs="Times New Roman"/>
          <w:sz w:val="24"/>
          <w:szCs w:val="24"/>
          <w:lang w:eastAsia="bg-BG"/>
        </w:rPr>
        <w:t>..................................................................................................................................................</w:t>
      </w:r>
    </w:p>
    <w:p w:rsidR="00FF29A7" w:rsidRPr="00FF29A7" w:rsidRDefault="00FF29A7" w:rsidP="00FF29A7">
      <w:pPr>
        <w:shd w:val="clear" w:color="auto" w:fill="FFFFFF"/>
        <w:spacing w:line="276" w:lineRule="auto"/>
        <w:jc w:val="center"/>
        <w:rPr>
          <w:rFonts w:ascii="Times New Roman" w:hAnsi="Times New Roman" w:cs="Times New Roman"/>
          <w:color w:val="333333"/>
          <w:sz w:val="24"/>
          <w:szCs w:val="24"/>
          <w:lang w:eastAsia="bg-BG"/>
        </w:rPr>
      </w:pPr>
      <w:r w:rsidRPr="00FF29A7">
        <w:rPr>
          <w:rFonts w:ascii="Times New Roman" w:hAnsi="Times New Roman" w:cs="Times New Roman"/>
          <w:i/>
          <w:color w:val="333333"/>
          <w:sz w:val="24"/>
          <w:szCs w:val="24"/>
          <w:lang w:eastAsia="bg-BG"/>
        </w:rPr>
        <w:t>(наименование на участника</w:t>
      </w:r>
      <w:r w:rsidRPr="00FF29A7">
        <w:rPr>
          <w:rFonts w:ascii="Times New Roman" w:hAnsi="Times New Roman" w:cs="Times New Roman"/>
          <w:color w:val="333333"/>
          <w:sz w:val="24"/>
          <w:szCs w:val="24"/>
          <w:lang w:eastAsia="bg-BG"/>
        </w:rPr>
        <w:t>)</w:t>
      </w:r>
    </w:p>
    <w:p w:rsidR="00FF29A7" w:rsidRPr="00FF29A7" w:rsidRDefault="00FF29A7" w:rsidP="00FF29A7">
      <w:pPr>
        <w:shd w:val="clear" w:color="auto" w:fill="FFFFFF"/>
        <w:spacing w:line="276" w:lineRule="auto"/>
        <w:jc w:val="both"/>
        <w:rPr>
          <w:rFonts w:ascii="Times New Roman" w:hAnsi="Times New Roman" w:cs="Times New Roman"/>
          <w:sz w:val="24"/>
          <w:szCs w:val="24"/>
          <w:lang w:eastAsia="bg-BG"/>
        </w:rPr>
      </w:pPr>
      <w:r w:rsidRPr="00FF29A7">
        <w:rPr>
          <w:rFonts w:ascii="Times New Roman" w:hAnsi="Times New Roman" w:cs="Times New Roman"/>
          <w:b/>
          <w:sz w:val="24"/>
          <w:szCs w:val="24"/>
          <w:lang w:eastAsia="bg-BG"/>
        </w:rPr>
        <w:t>и подписано от</w:t>
      </w:r>
      <w:r w:rsidRPr="00FF29A7">
        <w:rPr>
          <w:rFonts w:ascii="Times New Roman" w:hAnsi="Times New Roman" w:cs="Times New Roman"/>
          <w:sz w:val="24"/>
          <w:szCs w:val="24"/>
          <w:lang w:eastAsia="bg-BG"/>
        </w:rPr>
        <w:t xml:space="preserve"> ..........................................................................................................................</w:t>
      </w:r>
    </w:p>
    <w:p w:rsidR="00FF29A7" w:rsidRPr="00FF29A7" w:rsidRDefault="00FF29A7" w:rsidP="00FF29A7">
      <w:pPr>
        <w:shd w:val="clear" w:color="auto" w:fill="FFFFFF"/>
        <w:spacing w:line="276" w:lineRule="auto"/>
        <w:jc w:val="center"/>
        <w:rPr>
          <w:rFonts w:ascii="Times New Roman" w:hAnsi="Times New Roman" w:cs="Times New Roman"/>
          <w:i/>
          <w:color w:val="333333"/>
          <w:sz w:val="24"/>
          <w:szCs w:val="24"/>
          <w:lang w:eastAsia="bg-BG"/>
        </w:rPr>
      </w:pPr>
      <w:r w:rsidRPr="00FF29A7">
        <w:rPr>
          <w:rFonts w:ascii="Times New Roman" w:hAnsi="Times New Roman" w:cs="Times New Roman"/>
          <w:i/>
          <w:color w:val="333333"/>
          <w:sz w:val="24"/>
          <w:szCs w:val="24"/>
          <w:lang w:eastAsia="bg-BG"/>
        </w:rPr>
        <w:t>(трите имена и ЕГН)</w:t>
      </w:r>
    </w:p>
    <w:p w:rsidR="00FF29A7" w:rsidRPr="00FF29A7" w:rsidRDefault="00FF29A7" w:rsidP="00FF29A7">
      <w:pPr>
        <w:shd w:val="clear" w:color="auto" w:fill="FFFFFF"/>
        <w:spacing w:line="276" w:lineRule="auto"/>
        <w:jc w:val="both"/>
        <w:rPr>
          <w:rFonts w:ascii="Times New Roman" w:hAnsi="Times New Roman" w:cs="Times New Roman"/>
          <w:sz w:val="24"/>
          <w:szCs w:val="24"/>
          <w:lang w:eastAsia="bg-BG"/>
        </w:rPr>
      </w:pPr>
      <w:r w:rsidRPr="00FF29A7">
        <w:rPr>
          <w:rFonts w:ascii="Times New Roman" w:hAnsi="Times New Roman" w:cs="Times New Roman"/>
          <w:b/>
          <w:sz w:val="24"/>
          <w:szCs w:val="24"/>
          <w:lang w:eastAsia="bg-BG"/>
        </w:rPr>
        <w:t xml:space="preserve">в качеството му на </w:t>
      </w:r>
      <w:r w:rsidRPr="00FF29A7">
        <w:rPr>
          <w:rFonts w:ascii="Times New Roman" w:hAnsi="Times New Roman" w:cs="Times New Roman"/>
          <w:sz w:val="24"/>
          <w:szCs w:val="24"/>
          <w:lang w:eastAsia="bg-BG"/>
        </w:rPr>
        <w:t>...................................................................................................................</w:t>
      </w:r>
    </w:p>
    <w:p w:rsidR="00FF29A7" w:rsidRPr="00FF29A7" w:rsidRDefault="00FF29A7" w:rsidP="00FF29A7">
      <w:pPr>
        <w:shd w:val="clear" w:color="auto" w:fill="FFFFFF"/>
        <w:spacing w:line="276" w:lineRule="auto"/>
        <w:jc w:val="center"/>
        <w:rPr>
          <w:rFonts w:ascii="Times New Roman" w:hAnsi="Times New Roman" w:cs="Times New Roman"/>
          <w:i/>
          <w:color w:val="333333"/>
          <w:sz w:val="24"/>
          <w:szCs w:val="24"/>
          <w:lang w:eastAsia="bg-BG"/>
        </w:rPr>
      </w:pPr>
      <w:r w:rsidRPr="00FF29A7">
        <w:rPr>
          <w:rFonts w:ascii="Times New Roman" w:hAnsi="Times New Roman" w:cs="Times New Roman"/>
          <w:i/>
          <w:color w:val="333333"/>
          <w:sz w:val="24"/>
          <w:szCs w:val="24"/>
          <w:lang w:eastAsia="bg-BG"/>
        </w:rPr>
        <w:t>(на длъжност)</w:t>
      </w:r>
    </w:p>
    <w:p w:rsidR="00FF29A7" w:rsidRPr="00FF29A7" w:rsidRDefault="00FF29A7" w:rsidP="00FF29A7">
      <w:pPr>
        <w:shd w:val="clear" w:color="auto" w:fill="FFFFFF"/>
        <w:spacing w:line="276" w:lineRule="auto"/>
        <w:rPr>
          <w:rFonts w:ascii="Times New Roman" w:hAnsi="Times New Roman" w:cs="Times New Roman"/>
          <w:i/>
          <w:sz w:val="24"/>
          <w:szCs w:val="24"/>
          <w:lang w:eastAsia="bg-BG"/>
        </w:rPr>
      </w:pPr>
      <w:r w:rsidRPr="00FF29A7">
        <w:rPr>
          <w:rFonts w:ascii="Times New Roman" w:hAnsi="Times New Roman" w:cs="Times New Roman"/>
          <w:sz w:val="24"/>
          <w:szCs w:val="24"/>
          <w:lang w:eastAsia="bg-BG"/>
        </w:rPr>
        <w:t>с ЕИК/БУЛСТАТ/ЕГН/друга индивидуализация на участника или под изпълнителя (когато е приложимо):..............................................................................................................;</w:t>
      </w:r>
    </w:p>
    <w:p w:rsidR="00FF29A7" w:rsidRPr="00FF29A7" w:rsidRDefault="00FF29A7" w:rsidP="00FF29A7">
      <w:pPr>
        <w:shd w:val="clear" w:color="auto" w:fill="FFFFFF"/>
        <w:spacing w:line="276" w:lineRule="auto"/>
        <w:jc w:val="both"/>
        <w:rPr>
          <w:rFonts w:ascii="Times New Roman" w:hAnsi="Times New Roman" w:cs="Times New Roman"/>
          <w:b/>
          <w:sz w:val="24"/>
          <w:szCs w:val="24"/>
          <w:lang w:eastAsia="bg-BG"/>
        </w:rPr>
      </w:pPr>
    </w:p>
    <w:p w:rsidR="00FF29A7" w:rsidRPr="00FF29A7" w:rsidRDefault="00FF29A7" w:rsidP="00FF29A7">
      <w:pPr>
        <w:shd w:val="clear" w:color="auto" w:fill="FFFFFF"/>
        <w:spacing w:line="276" w:lineRule="auto"/>
        <w:ind w:firstLine="720"/>
        <w:outlineLvl w:val="0"/>
        <w:rPr>
          <w:rFonts w:ascii="Times New Roman" w:hAnsi="Times New Roman" w:cs="Times New Roman"/>
          <w:b/>
          <w:bCs/>
          <w:sz w:val="24"/>
          <w:szCs w:val="24"/>
          <w:lang w:eastAsia="bg-BG"/>
        </w:rPr>
      </w:pPr>
      <w:r w:rsidRPr="00FF29A7">
        <w:rPr>
          <w:rFonts w:ascii="Times New Roman" w:hAnsi="Times New Roman" w:cs="Times New Roman"/>
          <w:b/>
          <w:bCs/>
          <w:sz w:val="24"/>
          <w:szCs w:val="24"/>
          <w:lang w:eastAsia="bg-BG"/>
        </w:rPr>
        <w:t>УВАЖАЕМИ ДАМИ И ГОСПОДА,</w:t>
      </w:r>
    </w:p>
    <w:p w:rsidR="00FF29A7" w:rsidRPr="00FF29A7" w:rsidRDefault="00FF29A7" w:rsidP="00FF29A7">
      <w:pPr>
        <w:shd w:val="clear" w:color="auto" w:fill="FFFFFF"/>
        <w:spacing w:line="360" w:lineRule="auto"/>
        <w:ind w:firstLine="709"/>
        <w:jc w:val="both"/>
        <w:rPr>
          <w:rFonts w:ascii="Times New Roman" w:hAnsi="Times New Roman" w:cs="Times New Roman"/>
          <w:b/>
          <w:sz w:val="24"/>
          <w:szCs w:val="24"/>
        </w:rPr>
      </w:pPr>
      <w:r w:rsidRPr="00FF29A7">
        <w:rPr>
          <w:rFonts w:ascii="Times New Roman" w:hAnsi="Times New Roman" w:cs="Times New Roman"/>
          <w:sz w:val="24"/>
          <w:szCs w:val="24"/>
          <w:lang w:eastAsia="bg-BG"/>
        </w:rPr>
        <w:t xml:space="preserve">С настоящото, Ви представяме нашата ценова оферта за участие в обявената от Вас обществена поръчка с предмет: </w:t>
      </w:r>
      <w:r w:rsidRPr="00FF29A7">
        <w:rPr>
          <w:rFonts w:ascii="Times New Roman" w:hAnsi="Times New Roman" w:cs="Times New Roman"/>
          <w:b/>
          <w:bCs/>
          <w:i/>
          <w:iCs/>
          <w:noProof/>
          <w:sz w:val="24"/>
          <w:szCs w:val="24"/>
          <w:lang w:eastAsia="bg-BG"/>
        </w:rPr>
        <w:t>„Доставка на компютърни конфигурации и монитори за нуждите на Община Стара Загора“</w:t>
      </w:r>
    </w:p>
    <w:p w:rsidR="00FF29A7" w:rsidRPr="00FF29A7" w:rsidRDefault="00FF29A7" w:rsidP="00FF29A7">
      <w:pPr>
        <w:spacing w:after="200" w:line="276" w:lineRule="auto"/>
        <w:ind w:firstLine="708"/>
        <w:jc w:val="both"/>
        <w:rPr>
          <w:rFonts w:ascii="Times New Roman" w:hAnsi="Times New Roman" w:cs="Times New Roman"/>
          <w:sz w:val="24"/>
          <w:szCs w:val="24"/>
          <w:lang w:val="ru-RU"/>
        </w:rPr>
      </w:pPr>
      <w:r w:rsidRPr="00FF29A7">
        <w:rPr>
          <w:rFonts w:ascii="Times New Roman" w:hAnsi="Times New Roman" w:cs="Times New Roman"/>
          <w:sz w:val="24"/>
          <w:szCs w:val="24"/>
          <w:lang w:val="ru-RU"/>
        </w:rPr>
        <w:t>За доставка на всички долуописани артикули предлагам обща цена в размер на ..................... лв. (словом: …………….........……………) без ДДС и …………………лв., (словом: …………….........……………) с вкл. ДДС, к</w:t>
      </w:r>
      <w:r w:rsidRPr="00FF29A7">
        <w:rPr>
          <w:rFonts w:ascii="Times New Roman" w:hAnsi="Times New Roman" w:cs="Times New Roman"/>
          <w:sz w:val="24"/>
          <w:szCs w:val="24"/>
        </w:rPr>
        <w:t>оя</w:t>
      </w:r>
      <w:r w:rsidRPr="00FF29A7">
        <w:rPr>
          <w:rFonts w:ascii="Times New Roman" w:hAnsi="Times New Roman" w:cs="Times New Roman"/>
          <w:sz w:val="24"/>
          <w:szCs w:val="24"/>
          <w:lang w:val="ru-RU"/>
        </w:rPr>
        <w:t xml:space="preserve">то </w:t>
      </w:r>
      <w:r w:rsidRPr="00FF29A7">
        <w:rPr>
          <w:rFonts w:ascii="Times New Roman" w:hAnsi="Times New Roman" w:cs="Times New Roman"/>
          <w:sz w:val="24"/>
          <w:szCs w:val="24"/>
          <w:lang w:val="en-US"/>
        </w:rPr>
        <w:t>e</w:t>
      </w:r>
      <w:r w:rsidRPr="00FF29A7">
        <w:rPr>
          <w:rFonts w:ascii="Times New Roman" w:hAnsi="Times New Roman" w:cs="Times New Roman"/>
          <w:sz w:val="24"/>
          <w:szCs w:val="24"/>
          <w:lang w:val="ru-RU"/>
        </w:rPr>
        <w:t xml:space="preserve"> формирана </w:t>
      </w:r>
      <w:r w:rsidRPr="00FF29A7">
        <w:rPr>
          <w:rFonts w:ascii="Times New Roman" w:hAnsi="Times New Roman" w:cs="Times New Roman"/>
          <w:sz w:val="24"/>
          <w:szCs w:val="24"/>
        </w:rPr>
        <w:t xml:space="preserve">от единични цени </w:t>
      </w:r>
      <w:r w:rsidRPr="00FF29A7">
        <w:rPr>
          <w:rFonts w:ascii="Times New Roman" w:hAnsi="Times New Roman" w:cs="Times New Roman"/>
          <w:sz w:val="24"/>
          <w:szCs w:val="24"/>
          <w:lang w:val="ru-RU"/>
        </w:rPr>
        <w:t>ка</w:t>
      </w:r>
      <w:r w:rsidRPr="00FF29A7">
        <w:rPr>
          <w:rFonts w:ascii="Times New Roman" w:hAnsi="Times New Roman" w:cs="Times New Roman"/>
          <w:sz w:val="24"/>
          <w:szCs w:val="24"/>
        </w:rPr>
        <w:t>к</w:t>
      </w:r>
      <w:r w:rsidRPr="00FF29A7">
        <w:rPr>
          <w:rFonts w:ascii="Times New Roman" w:hAnsi="Times New Roman" w:cs="Times New Roman"/>
          <w:sz w:val="24"/>
          <w:szCs w:val="24"/>
          <w:lang w:val="ru-RU"/>
        </w:rPr>
        <w:t xml:space="preserve">то </w:t>
      </w:r>
      <w:r w:rsidRPr="00FF29A7">
        <w:rPr>
          <w:rFonts w:ascii="Times New Roman" w:hAnsi="Times New Roman" w:cs="Times New Roman"/>
          <w:sz w:val="24"/>
          <w:szCs w:val="24"/>
        </w:rPr>
        <w:t>следва</w:t>
      </w:r>
      <w:r w:rsidRPr="00FF29A7">
        <w:rPr>
          <w:rFonts w:ascii="Times New Roman" w:hAnsi="Times New Roman" w:cs="Times New Roman"/>
          <w:sz w:val="24"/>
          <w:szCs w:val="24"/>
          <w:lang w:val="ru-RU"/>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4006"/>
        <w:gridCol w:w="1134"/>
        <w:gridCol w:w="1021"/>
        <w:gridCol w:w="1247"/>
        <w:gridCol w:w="1240"/>
      </w:tblGrid>
      <w:tr w:rsidR="00FF29A7" w:rsidRPr="00FF29A7" w:rsidTr="0037487C">
        <w:tc>
          <w:tcPr>
            <w:tcW w:w="922" w:type="dxa"/>
            <w:shd w:val="clear" w:color="auto" w:fill="CCFFCC"/>
          </w:tcPr>
          <w:p w:rsidR="00FF29A7" w:rsidRPr="00FF29A7" w:rsidRDefault="00FF29A7" w:rsidP="009F2491">
            <w:pPr>
              <w:jc w:val="center"/>
              <w:rPr>
                <w:rFonts w:ascii="Times New Roman" w:hAnsi="Times New Roman" w:cs="Times New Roman"/>
                <w:b/>
                <w:spacing w:val="-1"/>
                <w:sz w:val="24"/>
                <w:szCs w:val="24"/>
              </w:rPr>
            </w:pPr>
            <w:r w:rsidRPr="00FF29A7">
              <w:rPr>
                <w:rFonts w:ascii="Times New Roman" w:hAnsi="Times New Roman" w:cs="Times New Roman"/>
                <w:b/>
                <w:spacing w:val="-1"/>
                <w:sz w:val="24"/>
                <w:szCs w:val="24"/>
              </w:rPr>
              <w:t>Номер по ред</w:t>
            </w:r>
          </w:p>
        </w:tc>
        <w:tc>
          <w:tcPr>
            <w:tcW w:w="4006" w:type="dxa"/>
            <w:shd w:val="clear" w:color="auto" w:fill="CCFFCC"/>
          </w:tcPr>
          <w:p w:rsidR="00FF29A7" w:rsidRPr="00FF29A7" w:rsidRDefault="00FF29A7" w:rsidP="009F2491">
            <w:pPr>
              <w:jc w:val="center"/>
              <w:rPr>
                <w:rFonts w:ascii="Times New Roman" w:hAnsi="Times New Roman" w:cs="Times New Roman"/>
                <w:b/>
                <w:spacing w:val="-1"/>
                <w:sz w:val="24"/>
                <w:szCs w:val="24"/>
              </w:rPr>
            </w:pPr>
            <w:r w:rsidRPr="00FF29A7">
              <w:rPr>
                <w:rFonts w:ascii="Times New Roman" w:hAnsi="Times New Roman" w:cs="Times New Roman"/>
                <w:b/>
                <w:spacing w:val="-1"/>
                <w:sz w:val="24"/>
                <w:szCs w:val="24"/>
              </w:rPr>
              <w:t>Вид устройство</w:t>
            </w:r>
          </w:p>
        </w:tc>
        <w:tc>
          <w:tcPr>
            <w:tcW w:w="1134" w:type="dxa"/>
            <w:shd w:val="clear" w:color="auto" w:fill="CCFFCC"/>
          </w:tcPr>
          <w:p w:rsidR="00FF29A7" w:rsidRPr="00FF29A7" w:rsidRDefault="00FF29A7" w:rsidP="009F2491">
            <w:pPr>
              <w:jc w:val="center"/>
              <w:rPr>
                <w:rFonts w:ascii="Times New Roman" w:hAnsi="Times New Roman" w:cs="Times New Roman"/>
                <w:b/>
                <w:spacing w:val="-1"/>
                <w:sz w:val="24"/>
                <w:szCs w:val="24"/>
              </w:rPr>
            </w:pPr>
            <w:r w:rsidRPr="00FF29A7">
              <w:rPr>
                <w:rFonts w:ascii="Times New Roman" w:hAnsi="Times New Roman" w:cs="Times New Roman"/>
                <w:b/>
                <w:spacing w:val="-1"/>
                <w:sz w:val="24"/>
                <w:szCs w:val="24"/>
              </w:rPr>
              <w:t>Мерна единица</w:t>
            </w:r>
          </w:p>
        </w:tc>
        <w:tc>
          <w:tcPr>
            <w:tcW w:w="1021" w:type="dxa"/>
            <w:shd w:val="clear" w:color="auto" w:fill="CCFFCC"/>
          </w:tcPr>
          <w:p w:rsidR="00FF29A7" w:rsidRPr="00FF29A7" w:rsidRDefault="00FF29A7" w:rsidP="009F2491">
            <w:pPr>
              <w:jc w:val="center"/>
              <w:rPr>
                <w:rFonts w:ascii="Times New Roman" w:hAnsi="Times New Roman" w:cs="Times New Roman"/>
                <w:b/>
                <w:spacing w:val="-1"/>
                <w:sz w:val="24"/>
                <w:szCs w:val="24"/>
              </w:rPr>
            </w:pPr>
            <w:r w:rsidRPr="00FF29A7">
              <w:rPr>
                <w:rFonts w:ascii="Times New Roman" w:hAnsi="Times New Roman" w:cs="Times New Roman"/>
                <w:b/>
                <w:spacing w:val="-1"/>
                <w:sz w:val="24"/>
                <w:szCs w:val="24"/>
              </w:rPr>
              <w:t>количество</w:t>
            </w:r>
          </w:p>
        </w:tc>
        <w:tc>
          <w:tcPr>
            <w:tcW w:w="1247" w:type="dxa"/>
            <w:shd w:val="clear" w:color="auto" w:fill="CCFFCC"/>
          </w:tcPr>
          <w:p w:rsidR="00FF29A7" w:rsidRPr="00FF29A7" w:rsidRDefault="00FF29A7" w:rsidP="009F2491">
            <w:pPr>
              <w:jc w:val="center"/>
              <w:rPr>
                <w:rFonts w:ascii="Times New Roman" w:hAnsi="Times New Roman" w:cs="Times New Roman"/>
                <w:b/>
                <w:spacing w:val="-1"/>
                <w:sz w:val="24"/>
                <w:szCs w:val="24"/>
              </w:rPr>
            </w:pPr>
            <w:r w:rsidRPr="00FF29A7">
              <w:rPr>
                <w:rFonts w:ascii="Times New Roman" w:hAnsi="Times New Roman" w:cs="Times New Roman"/>
                <w:b/>
                <w:spacing w:val="-1"/>
                <w:sz w:val="24"/>
                <w:szCs w:val="24"/>
              </w:rPr>
              <w:t>Единична цена в лв. без ДДС</w:t>
            </w:r>
          </w:p>
        </w:tc>
        <w:tc>
          <w:tcPr>
            <w:tcW w:w="1240" w:type="dxa"/>
            <w:shd w:val="clear" w:color="auto" w:fill="CCFFCC"/>
          </w:tcPr>
          <w:p w:rsidR="00FF29A7" w:rsidRPr="00FF29A7" w:rsidRDefault="00FF29A7" w:rsidP="009F2491">
            <w:pPr>
              <w:jc w:val="center"/>
              <w:rPr>
                <w:rFonts w:ascii="Times New Roman" w:hAnsi="Times New Roman" w:cs="Times New Roman"/>
                <w:b/>
                <w:spacing w:val="-1"/>
                <w:sz w:val="24"/>
                <w:szCs w:val="24"/>
              </w:rPr>
            </w:pPr>
            <w:r w:rsidRPr="00FF29A7">
              <w:rPr>
                <w:rFonts w:ascii="Times New Roman" w:hAnsi="Times New Roman" w:cs="Times New Roman"/>
                <w:b/>
                <w:spacing w:val="-1"/>
                <w:sz w:val="24"/>
                <w:szCs w:val="24"/>
              </w:rPr>
              <w:t>Сума в лв. без  ДДС</w:t>
            </w:r>
          </w:p>
        </w:tc>
      </w:tr>
      <w:tr w:rsidR="00FF29A7" w:rsidRPr="00FF29A7" w:rsidTr="0037487C">
        <w:tc>
          <w:tcPr>
            <w:tcW w:w="922" w:type="dxa"/>
            <w:shd w:val="clear" w:color="auto" w:fill="auto"/>
          </w:tcPr>
          <w:p w:rsidR="00FF29A7" w:rsidRPr="00FF29A7" w:rsidRDefault="00FF29A7" w:rsidP="00FF29A7">
            <w:pPr>
              <w:numPr>
                <w:ilvl w:val="0"/>
                <w:numId w:val="10"/>
              </w:numPr>
              <w:spacing w:after="0" w:line="360" w:lineRule="auto"/>
              <w:jc w:val="both"/>
              <w:rPr>
                <w:rFonts w:ascii="Times New Roman" w:hAnsi="Times New Roman" w:cs="Times New Roman"/>
                <w:spacing w:val="-1"/>
                <w:sz w:val="24"/>
                <w:szCs w:val="24"/>
              </w:rPr>
            </w:pPr>
          </w:p>
        </w:tc>
        <w:tc>
          <w:tcPr>
            <w:tcW w:w="4006" w:type="dxa"/>
            <w:shd w:val="clear" w:color="auto" w:fill="auto"/>
          </w:tcPr>
          <w:p w:rsidR="00FF29A7" w:rsidRPr="00FF29A7" w:rsidRDefault="00FF29A7" w:rsidP="009F2491">
            <w:pPr>
              <w:rPr>
                <w:rFonts w:ascii="Times New Roman" w:hAnsi="Times New Roman" w:cs="Times New Roman"/>
                <w:sz w:val="24"/>
                <w:szCs w:val="24"/>
              </w:rPr>
            </w:pPr>
            <w:r w:rsidRPr="00FF29A7">
              <w:rPr>
                <w:rFonts w:ascii="Times New Roman" w:hAnsi="Times New Roman" w:cs="Times New Roman"/>
                <w:b/>
                <w:bCs/>
                <w:sz w:val="24"/>
                <w:szCs w:val="24"/>
              </w:rPr>
              <w:t xml:space="preserve">Настолен персонален компютър – </w:t>
            </w:r>
            <w:r w:rsidRPr="00FF29A7">
              <w:rPr>
                <w:rFonts w:ascii="Times New Roman" w:hAnsi="Times New Roman" w:cs="Times New Roman"/>
                <w:sz w:val="24"/>
                <w:szCs w:val="24"/>
              </w:rPr>
              <w:t>(Количество: 30 броя)</w:t>
            </w:r>
          </w:p>
        </w:tc>
        <w:tc>
          <w:tcPr>
            <w:tcW w:w="1134" w:type="dxa"/>
            <w:shd w:val="clear" w:color="auto" w:fill="auto"/>
          </w:tcPr>
          <w:p w:rsidR="00FF29A7" w:rsidRPr="00FF29A7" w:rsidRDefault="00FF29A7" w:rsidP="009F2491">
            <w:pPr>
              <w:spacing w:line="360" w:lineRule="auto"/>
              <w:jc w:val="center"/>
              <w:rPr>
                <w:rFonts w:ascii="Times New Roman" w:hAnsi="Times New Roman" w:cs="Times New Roman"/>
                <w:spacing w:val="-1"/>
                <w:sz w:val="24"/>
                <w:szCs w:val="24"/>
              </w:rPr>
            </w:pPr>
            <w:r w:rsidRPr="00FF29A7">
              <w:rPr>
                <w:rFonts w:ascii="Times New Roman" w:hAnsi="Times New Roman" w:cs="Times New Roman"/>
                <w:spacing w:val="-1"/>
                <w:sz w:val="24"/>
                <w:szCs w:val="24"/>
              </w:rPr>
              <w:t>бр.</w:t>
            </w:r>
          </w:p>
        </w:tc>
        <w:tc>
          <w:tcPr>
            <w:tcW w:w="1021" w:type="dxa"/>
          </w:tcPr>
          <w:p w:rsidR="00FF29A7" w:rsidRPr="00FF29A7" w:rsidRDefault="00FF29A7" w:rsidP="009F2491">
            <w:pPr>
              <w:spacing w:line="360" w:lineRule="auto"/>
              <w:jc w:val="center"/>
              <w:rPr>
                <w:rFonts w:ascii="Times New Roman" w:hAnsi="Times New Roman" w:cs="Times New Roman"/>
                <w:spacing w:val="-1"/>
                <w:sz w:val="24"/>
                <w:szCs w:val="24"/>
              </w:rPr>
            </w:pPr>
            <w:r w:rsidRPr="00FF29A7">
              <w:rPr>
                <w:rFonts w:ascii="Times New Roman" w:hAnsi="Times New Roman" w:cs="Times New Roman"/>
                <w:spacing w:val="-1"/>
                <w:sz w:val="24"/>
                <w:szCs w:val="24"/>
              </w:rPr>
              <w:t>30</w:t>
            </w:r>
          </w:p>
        </w:tc>
        <w:tc>
          <w:tcPr>
            <w:tcW w:w="1247" w:type="dxa"/>
            <w:shd w:val="clear" w:color="auto" w:fill="auto"/>
          </w:tcPr>
          <w:p w:rsidR="00FF29A7" w:rsidRPr="00FF29A7" w:rsidRDefault="00FF29A7" w:rsidP="009F2491">
            <w:pPr>
              <w:spacing w:line="360" w:lineRule="auto"/>
              <w:jc w:val="both"/>
              <w:rPr>
                <w:rFonts w:ascii="Times New Roman" w:hAnsi="Times New Roman" w:cs="Times New Roman"/>
                <w:spacing w:val="-1"/>
                <w:sz w:val="24"/>
                <w:szCs w:val="24"/>
              </w:rPr>
            </w:pPr>
          </w:p>
        </w:tc>
        <w:tc>
          <w:tcPr>
            <w:tcW w:w="1240" w:type="dxa"/>
            <w:shd w:val="clear" w:color="auto" w:fill="auto"/>
          </w:tcPr>
          <w:p w:rsidR="00FF29A7" w:rsidRPr="00FF29A7" w:rsidRDefault="00FF29A7" w:rsidP="009F2491">
            <w:pPr>
              <w:spacing w:line="360" w:lineRule="auto"/>
              <w:jc w:val="both"/>
              <w:rPr>
                <w:rFonts w:ascii="Times New Roman" w:hAnsi="Times New Roman" w:cs="Times New Roman"/>
                <w:spacing w:val="-1"/>
                <w:sz w:val="24"/>
                <w:szCs w:val="24"/>
              </w:rPr>
            </w:pPr>
          </w:p>
        </w:tc>
      </w:tr>
      <w:tr w:rsidR="00FF29A7" w:rsidRPr="00FF29A7" w:rsidTr="0037487C">
        <w:tc>
          <w:tcPr>
            <w:tcW w:w="922" w:type="dxa"/>
            <w:shd w:val="clear" w:color="auto" w:fill="auto"/>
          </w:tcPr>
          <w:p w:rsidR="00FF29A7" w:rsidRPr="00FF29A7" w:rsidRDefault="00FF29A7" w:rsidP="00FF29A7">
            <w:pPr>
              <w:numPr>
                <w:ilvl w:val="0"/>
                <w:numId w:val="10"/>
              </w:numPr>
              <w:spacing w:after="0" w:line="360" w:lineRule="auto"/>
              <w:jc w:val="both"/>
              <w:rPr>
                <w:rFonts w:ascii="Times New Roman" w:hAnsi="Times New Roman" w:cs="Times New Roman"/>
                <w:spacing w:val="-1"/>
                <w:sz w:val="24"/>
                <w:szCs w:val="24"/>
              </w:rPr>
            </w:pPr>
          </w:p>
        </w:tc>
        <w:tc>
          <w:tcPr>
            <w:tcW w:w="4006" w:type="dxa"/>
            <w:shd w:val="clear" w:color="auto" w:fill="auto"/>
          </w:tcPr>
          <w:p w:rsidR="00FF29A7" w:rsidRPr="00FF29A7" w:rsidRDefault="00FF29A7" w:rsidP="009F2491">
            <w:pPr>
              <w:rPr>
                <w:rFonts w:ascii="Times New Roman" w:hAnsi="Times New Roman" w:cs="Times New Roman"/>
                <w:sz w:val="24"/>
                <w:szCs w:val="24"/>
              </w:rPr>
            </w:pPr>
            <w:r w:rsidRPr="00FF29A7">
              <w:rPr>
                <w:rFonts w:ascii="Times New Roman" w:hAnsi="Times New Roman" w:cs="Times New Roman"/>
                <w:b/>
                <w:sz w:val="24"/>
                <w:szCs w:val="24"/>
              </w:rPr>
              <w:t>Монитори</w:t>
            </w:r>
            <w:r w:rsidRPr="00FF29A7">
              <w:rPr>
                <w:rFonts w:ascii="Times New Roman" w:hAnsi="Times New Roman" w:cs="Times New Roman"/>
                <w:sz w:val="24"/>
                <w:szCs w:val="24"/>
              </w:rPr>
              <w:t xml:space="preserve"> </w:t>
            </w:r>
            <w:r w:rsidRPr="00FF29A7">
              <w:rPr>
                <w:rFonts w:ascii="Times New Roman" w:hAnsi="Times New Roman" w:cs="Times New Roman"/>
                <w:bCs/>
                <w:sz w:val="24"/>
                <w:szCs w:val="24"/>
              </w:rPr>
              <w:t>(Количество: 30 броя)</w:t>
            </w:r>
          </w:p>
        </w:tc>
        <w:tc>
          <w:tcPr>
            <w:tcW w:w="1134" w:type="dxa"/>
            <w:shd w:val="clear" w:color="auto" w:fill="auto"/>
          </w:tcPr>
          <w:p w:rsidR="00FF29A7" w:rsidRPr="00FF29A7" w:rsidRDefault="00FF29A7" w:rsidP="009F2491">
            <w:pPr>
              <w:spacing w:line="360" w:lineRule="auto"/>
              <w:jc w:val="center"/>
              <w:rPr>
                <w:rFonts w:ascii="Times New Roman" w:hAnsi="Times New Roman" w:cs="Times New Roman"/>
                <w:spacing w:val="-1"/>
                <w:sz w:val="24"/>
                <w:szCs w:val="24"/>
              </w:rPr>
            </w:pPr>
            <w:r w:rsidRPr="00FF29A7">
              <w:rPr>
                <w:rFonts w:ascii="Times New Roman" w:hAnsi="Times New Roman" w:cs="Times New Roman"/>
                <w:spacing w:val="-1"/>
                <w:sz w:val="24"/>
                <w:szCs w:val="24"/>
              </w:rPr>
              <w:t>бр.</w:t>
            </w:r>
          </w:p>
        </w:tc>
        <w:tc>
          <w:tcPr>
            <w:tcW w:w="1021" w:type="dxa"/>
          </w:tcPr>
          <w:p w:rsidR="00FF29A7" w:rsidRPr="00FF29A7" w:rsidRDefault="00FF29A7" w:rsidP="009F2491">
            <w:pPr>
              <w:spacing w:line="360" w:lineRule="auto"/>
              <w:jc w:val="center"/>
              <w:rPr>
                <w:rFonts w:ascii="Times New Roman" w:hAnsi="Times New Roman" w:cs="Times New Roman"/>
                <w:spacing w:val="-1"/>
                <w:sz w:val="24"/>
                <w:szCs w:val="24"/>
              </w:rPr>
            </w:pPr>
            <w:r w:rsidRPr="00FF29A7">
              <w:rPr>
                <w:rFonts w:ascii="Times New Roman" w:hAnsi="Times New Roman" w:cs="Times New Roman"/>
                <w:spacing w:val="-1"/>
                <w:sz w:val="24"/>
                <w:szCs w:val="24"/>
              </w:rPr>
              <w:t>30</w:t>
            </w:r>
          </w:p>
        </w:tc>
        <w:tc>
          <w:tcPr>
            <w:tcW w:w="1247" w:type="dxa"/>
            <w:shd w:val="clear" w:color="auto" w:fill="auto"/>
          </w:tcPr>
          <w:p w:rsidR="00FF29A7" w:rsidRPr="00FF29A7" w:rsidRDefault="00FF29A7" w:rsidP="009F2491">
            <w:pPr>
              <w:spacing w:line="360" w:lineRule="auto"/>
              <w:jc w:val="both"/>
              <w:rPr>
                <w:rFonts w:ascii="Times New Roman" w:hAnsi="Times New Roman" w:cs="Times New Roman"/>
                <w:spacing w:val="-1"/>
                <w:sz w:val="24"/>
                <w:szCs w:val="24"/>
              </w:rPr>
            </w:pPr>
          </w:p>
        </w:tc>
        <w:tc>
          <w:tcPr>
            <w:tcW w:w="1240" w:type="dxa"/>
            <w:shd w:val="clear" w:color="auto" w:fill="auto"/>
          </w:tcPr>
          <w:p w:rsidR="00FF29A7" w:rsidRPr="00FF29A7" w:rsidRDefault="00FF29A7" w:rsidP="009F2491">
            <w:pPr>
              <w:spacing w:line="360" w:lineRule="auto"/>
              <w:jc w:val="both"/>
              <w:rPr>
                <w:rFonts w:ascii="Times New Roman" w:hAnsi="Times New Roman" w:cs="Times New Roman"/>
                <w:spacing w:val="-1"/>
                <w:sz w:val="24"/>
                <w:szCs w:val="24"/>
              </w:rPr>
            </w:pPr>
          </w:p>
        </w:tc>
      </w:tr>
      <w:tr w:rsidR="00FF29A7" w:rsidRPr="00FF29A7" w:rsidTr="0037487C">
        <w:trPr>
          <w:trHeight w:val="446"/>
        </w:trPr>
        <w:tc>
          <w:tcPr>
            <w:tcW w:w="8330" w:type="dxa"/>
            <w:gridSpan w:val="5"/>
            <w:shd w:val="clear" w:color="auto" w:fill="auto"/>
          </w:tcPr>
          <w:p w:rsidR="00FF29A7" w:rsidRPr="00FF29A7" w:rsidRDefault="00FF29A7" w:rsidP="009F2491">
            <w:pPr>
              <w:spacing w:line="360" w:lineRule="auto"/>
              <w:jc w:val="both"/>
              <w:rPr>
                <w:rFonts w:ascii="Times New Roman" w:hAnsi="Times New Roman" w:cs="Times New Roman"/>
                <w:spacing w:val="-1"/>
                <w:sz w:val="24"/>
                <w:szCs w:val="24"/>
              </w:rPr>
            </w:pPr>
            <w:r w:rsidRPr="00FF29A7">
              <w:rPr>
                <w:rFonts w:ascii="Times New Roman" w:hAnsi="Times New Roman" w:cs="Times New Roman"/>
                <w:b/>
                <w:spacing w:val="-1"/>
                <w:sz w:val="24"/>
                <w:szCs w:val="24"/>
              </w:rPr>
              <w:t>Обща цена в лв. без ДДС:</w:t>
            </w:r>
          </w:p>
        </w:tc>
        <w:tc>
          <w:tcPr>
            <w:tcW w:w="1240" w:type="dxa"/>
            <w:shd w:val="clear" w:color="auto" w:fill="auto"/>
          </w:tcPr>
          <w:p w:rsidR="00FF29A7" w:rsidRPr="00FF29A7" w:rsidRDefault="00FF29A7" w:rsidP="009F2491">
            <w:pPr>
              <w:spacing w:line="360" w:lineRule="auto"/>
              <w:jc w:val="both"/>
              <w:rPr>
                <w:rFonts w:ascii="Times New Roman" w:hAnsi="Times New Roman" w:cs="Times New Roman"/>
                <w:spacing w:val="-1"/>
                <w:sz w:val="24"/>
                <w:szCs w:val="24"/>
              </w:rPr>
            </w:pPr>
          </w:p>
        </w:tc>
      </w:tr>
      <w:tr w:rsidR="00FF29A7" w:rsidRPr="00FF29A7" w:rsidTr="0037487C">
        <w:trPr>
          <w:trHeight w:val="426"/>
        </w:trPr>
        <w:tc>
          <w:tcPr>
            <w:tcW w:w="8330" w:type="dxa"/>
            <w:gridSpan w:val="5"/>
            <w:shd w:val="clear" w:color="auto" w:fill="auto"/>
          </w:tcPr>
          <w:p w:rsidR="00FF29A7" w:rsidRPr="00FF29A7" w:rsidRDefault="00FF29A7" w:rsidP="0037487C">
            <w:pPr>
              <w:spacing w:line="360" w:lineRule="auto"/>
              <w:jc w:val="both"/>
              <w:rPr>
                <w:rFonts w:ascii="Times New Roman" w:hAnsi="Times New Roman" w:cs="Times New Roman"/>
                <w:b/>
                <w:spacing w:val="-1"/>
                <w:sz w:val="24"/>
                <w:szCs w:val="24"/>
              </w:rPr>
            </w:pPr>
            <w:r w:rsidRPr="00FF29A7">
              <w:rPr>
                <w:rFonts w:ascii="Times New Roman" w:hAnsi="Times New Roman" w:cs="Times New Roman"/>
                <w:b/>
                <w:spacing w:val="-1"/>
                <w:sz w:val="24"/>
                <w:szCs w:val="24"/>
              </w:rPr>
              <w:t>ДДС</w:t>
            </w:r>
          </w:p>
        </w:tc>
        <w:tc>
          <w:tcPr>
            <w:tcW w:w="1240" w:type="dxa"/>
            <w:shd w:val="clear" w:color="auto" w:fill="auto"/>
          </w:tcPr>
          <w:p w:rsidR="00FF29A7" w:rsidRPr="00FF29A7" w:rsidRDefault="00FF29A7" w:rsidP="009F2491">
            <w:pPr>
              <w:spacing w:line="360" w:lineRule="auto"/>
              <w:jc w:val="both"/>
              <w:rPr>
                <w:rFonts w:ascii="Times New Roman" w:hAnsi="Times New Roman" w:cs="Times New Roman"/>
                <w:spacing w:val="-1"/>
                <w:sz w:val="24"/>
                <w:szCs w:val="24"/>
              </w:rPr>
            </w:pPr>
          </w:p>
        </w:tc>
      </w:tr>
      <w:tr w:rsidR="00FF29A7" w:rsidRPr="00FF29A7" w:rsidTr="0037487C">
        <w:trPr>
          <w:trHeight w:val="278"/>
        </w:trPr>
        <w:tc>
          <w:tcPr>
            <w:tcW w:w="8330" w:type="dxa"/>
            <w:gridSpan w:val="5"/>
            <w:shd w:val="clear" w:color="auto" w:fill="auto"/>
          </w:tcPr>
          <w:p w:rsidR="00FF29A7" w:rsidRPr="00FF29A7" w:rsidRDefault="00FF29A7" w:rsidP="009F2491">
            <w:pPr>
              <w:spacing w:line="360" w:lineRule="auto"/>
              <w:jc w:val="both"/>
              <w:rPr>
                <w:rFonts w:ascii="Times New Roman" w:hAnsi="Times New Roman" w:cs="Times New Roman"/>
                <w:spacing w:val="-1"/>
                <w:sz w:val="24"/>
                <w:szCs w:val="24"/>
              </w:rPr>
            </w:pPr>
            <w:r w:rsidRPr="00FF29A7">
              <w:rPr>
                <w:rFonts w:ascii="Times New Roman" w:hAnsi="Times New Roman" w:cs="Times New Roman"/>
                <w:b/>
                <w:spacing w:val="-1"/>
                <w:sz w:val="24"/>
                <w:szCs w:val="24"/>
              </w:rPr>
              <w:t>Обща цена в лв. с вкл. ДДС:</w:t>
            </w:r>
          </w:p>
        </w:tc>
        <w:tc>
          <w:tcPr>
            <w:tcW w:w="1240" w:type="dxa"/>
            <w:shd w:val="clear" w:color="auto" w:fill="auto"/>
          </w:tcPr>
          <w:p w:rsidR="00FF29A7" w:rsidRPr="00FF29A7" w:rsidRDefault="00FF29A7" w:rsidP="009F2491">
            <w:pPr>
              <w:spacing w:line="360" w:lineRule="auto"/>
              <w:jc w:val="both"/>
              <w:rPr>
                <w:rFonts w:ascii="Times New Roman" w:hAnsi="Times New Roman" w:cs="Times New Roman"/>
                <w:spacing w:val="-1"/>
                <w:sz w:val="24"/>
                <w:szCs w:val="24"/>
              </w:rPr>
            </w:pPr>
          </w:p>
        </w:tc>
      </w:tr>
    </w:tbl>
    <w:p w:rsidR="00FF29A7" w:rsidRPr="00FF29A7" w:rsidRDefault="00FF29A7" w:rsidP="00FF29A7">
      <w:pPr>
        <w:spacing w:line="360" w:lineRule="auto"/>
        <w:ind w:firstLine="567"/>
        <w:jc w:val="both"/>
        <w:rPr>
          <w:rFonts w:ascii="Times New Roman" w:hAnsi="Times New Roman" w:cs="Times New Roman"/>
          <w:spacing w:val="-1"/>
          <w:sz w:val="24"/>
          <w:szCs w:val="24"/>
        </w:rPr>
      </w:pPr>
    </w:p>
    <w:p w:rsidR="00FF29A7" w:rsidRPr="00FF29A7" w:rsidRDefault="00FF29A7" w:rsidP="00FF29A7">
      <w:pPr>
        <w:shd w:val="clear" w:color="auto" w:fill="FFFFFF"/>
        <w:tabs>
          <w:tab w:val="left" w:pos="0"/>
        </w:tabs>
        <w:spacing w:line="276" w:lineRule="auto"/>
        <w:jc w:val="both"/>
        <w:rPr>
          <w:rFonts w:ascii="Times New Roman" w:hAnsi="Times New Roman" w:cs="Times New Roman"/>
          <w:b/>
          <w:sz w:val="24"/>
          <w:szCs w:val="24"/>
          <w:u w:val="single"/>
          <w:lang w:eastAsia="bg-BG"/>
        </w:rPr>
      </w:pPr>
      <w:r w:rsidRPr="00FF29A7">
        <w:rPr>
          <w:rFonts w:ascii="Times New Roman" w:hAnsi="Times New Roman" w:cs="Times New Roman"/>
          <w:b/>
          <w:bCs/>
          <w:sz w:val="24"/>
          <w:szCs w:val="24"/>
        </w:rPr>
        <w:tab/>
      </w:r>
      <w:r w:rsidRPr="00FF29A7">
        <w:rPr>
          <w:rFonts w:ascii="Times New Roman" w:hAnsi="Times New Roman" w:cs="Times New Roman"/>
          <w:b/>
          <w:sz w:val="24"/>
          <w:szCs w:val="24"/>
          <w:u w:val="single"/>
          <w:lang w:eastAsia="bg-BG"/>
        </w:rPr>
        <w:t>Цената се посочва в български лева, с точност до втория знак след десетичната запетая.</w:t>
      </w:r>
    </w:p>
    <w:p w:rsidR="00FF29A7" w:rsidRPr="00FF29A7" w:rsidRDefault="00FF29A7" w:rsidP="00FF29A7">
      <w:pPr>
        <w:tabs>
          <w:tab w:val="left" w:pos="993"/>
        </w:tabs>
        <w:spacing w:line="360" w:lineRule="auto"/>
        <w:jc w:val="both"/>
        <w:rPr>
          <w:rFonts w:ascii="Times New Roman" w:hAnsi="Times New Roman" w:cs="Times New Roman"/>
          <w:sz w:val="24"/>
          <w:szCs w:val="24"/>
          <w:lang w:val="ru-RU"/>
        </w:rPr>
      </w:pPr>
      <w:r w:rsidRPr="00FF29A7">
        <w:rPr>
          <w:rFonts w:ascii="Times New Roman" w:hAnsi="Times New Roman" w:cs="Times New Roman"/>
          <w:sz w:val="24"/>
          <w:szCs w:val="24"/>
        </w:rPr>
        <w:lastRenderedPageBreak/>
        <w:tab/>
      </w:r>
      <w:r w:rsidRPr="00FF29A7">
        <w:rPr>
          <w:rFonts w:ascii="Times New Roman" w:hAnsi="Times New Roman" w:cs="Times New Roman"/>
          <w:sz w:val="24"/>
          <w:szCs w:val="24"/>
          <w:lang w:val="ru-RU"/>
        </w:rPr>
        <w:t xml:space="preserve">Предложената от нас цена включва всички разходи за цялостното, точно качествено и срочно изпълнение на поръчката, съгласно изискванията на Документацията за участие, проектодоговора. </w:t>
      </w:r>
    </w:p>
    <w:p w:rsidR="00FF29A7" w:rsidRPr="00FF29A7" w:rsidRDefault="00FF29A7" w:rsidP="00FF29A7">
      <w:pPr>
        <w:shd w:val="clear" w:color="auto" w:fill="FFFFFF"/>
        <w:spacing w:line="276" w:lineRule="auto"/>
        <w:jc w:val="both"/>
        <w:rPr>
          <w:rFonts w:ascii="Times New Roman" w:hAnsi="Times New Roman" w:cs="Times New Roman"/>
          <w:b/>
          <w:sz w:val="24"/>
          <w:szCs w:val="24"/>
          <w:lang w:eastAsia="bg-BG"/>
        </w:rPr>
      </w:pPr>
    </w:p>
    <w:p w:rsidR="00FF29A7" w:rsidRPr="00FF29A7" w:rsidRDefault="00FF29A7" w:rsidP="00FF29A7">
      <w:pPr>
        <w:shd w:val="clear" w:color="auto" w:fill="FFFFFF"/>
        <w:spacing w:line="276" w:lineRule="auto"/>
        <w:jc w:val="both"/>
        <w:rPr>
          <w:rFonts w:ascii="Times New Roman" w:hAnsi="Times New Roman" w:cs="Times New Roman"/>
          <w:b/>
          <w:sz w:val="24"/>
          <w:szCs w:val="24"/>
          <w:lang w:eastAsia="bg-BG"/>
        </w:rPr>
      </w:pPr>
      <w:r w:rsidRPr="00FF29A7">
        <w:rPr>
          <w:rFonts w:ascii="Times New Roman" w:hAnsi="Times New Roman" w:cs="Times New Roman"/>
          <w:b/>
          <w:sz w:val="24"/>
          <w:szCs w:val="24"/>
          <w:lang w:eastAsia="bg-BG"/>
        </w:rPr>
        <w:t>Дата: ..............................                                      ПОДПИС И ПЕЧАТ: ................................</w:t>
      </w:r>
    </w:p>
    <w:p w:rsidR="00FF29A7" w:rsidRPr="00FF29A7" w:rsidRDefault="00FF29A7" w:rsidP="00FF29A7">
      <w:pPr>
        <w:shd w:val="clear" w:color="auto" w:fill="FFFFFF"/>
        <w:spacing w:line="276" w:lineRule="auto"/>
        <w:ind w:right="70" w:firstLine="709"/>
        <w:jc w:val="both"/>
        <w:rPr>
          <w:rFonts w:ascii="Times New Roman" w:hAnsi="Times New Roman" w:cs="Times New Roman"/>
          <w:sz w:val="24"/>
          <w:szCs w:val="24"/>
          <w:lang w:eastAsia="bg-BG"/>
        </w:rPr>
      </w:pPr>
      <w:r w:rsidRPr="00FF29A7">
        <w:rPr>
          <w:rFonts w:ascii="Times New Roman" w:hAnsi="Times New Roman" w:cs="Times New Roman"/>
          <w:b/>
          <w:sz w:val="24"/>
          <w:szCs w:val="24"/>
          <w:lang w:eastAsia="bg-BG"/>
        </w:rPr>
        <w:tab/>
      </w:r>
      <w:r w:rsidRPr="00FF29A7">
        <w:rPr>
          <w:rFonts w:ascii="Times New Roman" w:hAnsi="Times New Roman" w:cs="Times New Roman"/>
          <w:b/>
          <w:sz w:val="24"/>
          <w:szCs w:val="24"/>
          <w:lang w:eastAsia="bg-BG"/>
        </w:rPr>
        <w:tab/>
      </w:r>
      <w:r w:rsidRPr="00FF29A7">
        <w:rPr>
          <w:rFonts w:ascii="Times New Roman" w:hAnsi="Times New Roman" w:cs="Times New Roman"/>
          <w:b/>
          <w:sz w:val="24"/>
          <w:szCs w:val="24"/>
          <w:lang w:eastAsia="bg-BG"/>
        </w:rPr>
        <w:tab/>
      </w:r>
      <w:r w:rsidRPr="00FF29A7">
        <w:rPr>
          <w:rFonts w:ascii="Times New Roman" w:hAnsi="Times New Roman" w:cs="Times New Roman"/>
          <w:b/>
          <w:sz w:val="24"/>
          <w:szCs w:val="24"/>
          <w:lang w:eastAsia="bg-BG"/>
        </w:rPr>
        <w:tab/>
      </w:r>
      <w:r w:rsidRPr="00FF29A7">
        <w:rPr>
          <w:rFonts w:ascii="Times New Roman" w:hAnsi="Times New Roman" w:cs="Times New Roman"/>
          <w:b/>
          <w:sz w:val="24"/>
          <w:szCs w:val="24"/>
          <w:lang w:eastAsia="bg-BG"/>
        </w:rPr>
        <w:tab/>
      </w:r>
      <w:r w:rsidRPr="00FF29A7">
        <w:rPr>
          <w:rFonts w:ascii="Times New Roman" w:hAnsi="Times New Roman" w:cs="Times New Roman"/>
          <w:b/>
          <w:sz w:val="24"/>
          <w:szCs w:val="24"/>
          <w:lang w:eastAsia="bg-BG"/>
        </w:rPr>
        <w:tab/>
        <w:t xml:space="preserve">       </w:t>
      </w:r>
      <w:r w:rsidRPr="00FF29A7">
        <w:rPr>
          <w:rFonts w:ascii="Times New Roman" w:hAnsi="Times New Roman" w:cs="Times New Roman"/>
          <w:sz w:val="24"/>
          <w:szCs w:val="24"/>
          <w:lang w:eastAsia="bg-BG"/>
        </w:rPr>
        <w:t>[</w:t>
      </w:r>
      <w:r w:rsidRPr="00FF29A7">
        <w:rPr>
          <w:rFonts w:ascii="Times New Roman" w:hAnsi="Times New Roman" w:cs="Times New Roman"/>
          <w:i/>
          <w:iCs/>
          <w:sz w:val="24"/>
          <w:szCs w:val="24"/>
          <w:lang w:eastAsia="bg-BG"/>
        </w:rPr>
        <w:t>име и фамилия</w:t>
      </w:r>
      <w:r w:rsidRPr="00FF29A7">
        <w:rPr>
          <w:rFonts w:ascii="Times New Roman" w:hAnsi="Times New Roman" w:cs="Times New Roman"/>
          <w:sz w:val="24"/>
          <w:szCs w:val="24"/>
          <w:lang w:eastAsia="bg-BG"/>
        </w:rPr>
        <w:t>]</w:t>
      </w:r>
    </w:p>
    <w:p w:rsidR="00FF29A7" w:rsidRPr="00FF29A7" w:rsidRDefault="00FF29A7" w:rsidP="00FF29A7">
      <w:pPr>
        <w:tabs>
          <w:tab w:val="left" w:pos="0"/>
          <w:tab w:val="left" w:pos="4860"/>
        </w:tabs>
        <w:spacing w:after="120"/>
        <w:rPr>
          <w:rFonts w:ascii="Times New Roman" w:hAnsi="Times New Roman" w:cs="Times New Roman"/>
          <w:i/>
          <w:sz w:val="24"/>
          <w:szCs w:val="24"/>
        </w:rPr>
      </w:pPr>
      <w:r w:rsidRPr="00FF29A7">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 xml:space="preserve">                   </w:t>
      </w:r>
      <w:r w:rsidRPr="00FF29A7">
        <w:rPr>
          <w:rFonts w:ascii="Times New Roman" w:hAnsi="Times New Roman" w:cs="Times New Roman"/>
          <w:sz w:val="24"/>
          <w:szCs w:val="24"/>
          <w:lang w:eastAsia="bg-BG"/>
        </w:rPr>
        <w:t xml:space="preserve">  [</w:t>
      </w:r>
      <w:r w:rsidRPr="00FF29A7">
        <w:rPr>
          <w:rFonts w:ascii="Times New Roman" w:hAnsi="Times New Roman" w:cs="Times New Roman"/>
          <w:i/>
          <w:iCs/>
          <w:sz w:val="24"/>
          <w:szCs w:val="24"/>
          <w:lang w:eastAsia="bg-BG"/>
        </w:rPr>
        <w:t>качество на представляващия участника</w:t>
      </w:r>
      <w:r w:rsidRPr="00FF29A7">
        <w:rPr>
          <w:rFonts w:ascii="Times New Roman" w:hAnsi="Times New Roman" w:cs="Times New Roman"/>
          <w:sz w:val="24"/>
          <w:szCs w:val="24"/>
          <w:lang w:eastAsia="bg-BG"/>
        </w:rPr>
        <w:t>]</w:t>
      </w:r>
      <w:r w:rsidRPr="00FF29A7">
        <w:rPr>
          <w:rFonts w:ascii="Times New Roman" w:eastAsia="Calibri" w:hAnsi="Times New Roman" w:cs="Times New Roman"/>
          <w:b/>
          <w:sz w:val="24"/>
          <w:szCs w:val="24"/>
        </w:rPr>
        <w:tab/>
      </w:r>
      <w:r w:rsidRPr="00FF29A7">
        <w:rPr>
          <w:rFonts w:ascii="Times New Roman" w:eastAsia="Calibri" w:hAnsi="Times New Roman" w:cs="Times New Roman"/>
          <w:b/>
          <w:sz w:val="24"/>
          <w:szCs w:val="24"/>
        </w:rPr>
        <w:tab/>
      </w:r>
      <w:r w:rsidRPr="00FF29A7">
        <w:rPr>
          <w:rFonts w:ascii="Times New Roman" w:eastAsia="Calibri" w:hAnsi="Times New Roman" w:cs="Times New Roman"/>
          <w:b/>
          <w:sz w:val="24"/>
          <w:szCs w:val="24"/>
        </w:rPr>
        <w:tab/>
      </w:r>
      <w:r w:rsidRPr="00FF29A7">
        <w:rPr>
          <w:rFonts w:ascii="Times New Roman" w:eastAsia="Calibri" w:hAnsi="Times New Roman" w:cs="Times New Roman"/>
          <w:b/>
          <w:sz w:val="24"/>
          <w:szCs w:val="24"/>
        </w:rPr>
        <w:tab/>
      </w:r>
    </w:p>
    <w:p w:rsidR="00FF29A7" w:rsidRPr="00FF29A7" w:rsidRDefault="00FF29A7" w:rsidP="00FF29A7">
      <w:pPr>
        <w:suppressAutoHyphens/>
        <w:spacing w:after="120"/>
        <w:jc w:val="both"/>
        <w:rPr>
          <w:rFonts w:ascii="Times New Roman" w:hAnsi="Times New Roman" w:cs="Times New Roman"/>
          <w:sz w:val="24"/>
          <w:szCs w:val="24"/>
          <w:lang w:eastAsia="x-none"/>
        </w:rPr>
      </w:pPr>
    </w:p>
    <w:p w:rsidR="00FF29A7" w:rsidRDefault="00FF29A7"/>
    <w:sectPr w:rsidR="00FF29A7" w:rsidSect="00FF29A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Italic">
    <w:altName w:val="Arial Unicode MS"/>
    <w:panose1 w:val="00000000000000000000"/>
    <w:charset w:val="86"/>
    <w:family w:val="auto"/>
    <w:notTrueType/>
    <w:pitch w:val="default"/>
    <w:sig w:usb0="00000203" w:usb1="080E0000" w:usb2="00000010" w:usb3="00000000" w:csb0="00040005"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270D00" w:rsidRPr="0060365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270D00" w:rsidRPr="002C475F"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F29A7"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943"/>
    <w:multiLevelType w:val="hybridMultilevel"/>
    <w:tmpl w:val="11FA26AC"/>
    <w:lvl w:ilvl="0" w:tplc="DA5C978C">
      <w:start w:val="9"/>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DDC70AD"/>
    <w:multiLevelType w:val="hybridMultilevel"/>
    <w:tmpl w:val="62A0F67A"/>
    <w:lvl w:ilvl="0" w:tplc="50CC38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A141EC"/>
    <w:multiLevelType w:val="hybridMultilevel"/>
    <w:tmpl w:val="5C5A59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 w15:restartNumberingAfterBreak="0">
    <w:nsid w:val="718C691F"/>
    <w:multiLevelType w:val="hybridMultilevel"/>
    <w:tmpl w:val="59E05A2E"/>
    <w:lvl w:ilvl="0" w:tplc="16E6C446">
      <w:start w:val="1"/>
      <w:numFmt w:val="decimal"/>
      <w:lvlText w:val="%1."/>
      <w:lvlJc w:val="left"/>
      <w:pPr>
        <w:ind w:left="1069" w:hanging="360"/>
      </w:pPr>
      <w:rPr>
        <w:rFonts w:eastAsia="Verdana-Italic"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5"/>
    <w:lvlOverride w:ilvl="0">
      <w:startOverride w:val="1"/>
    </w:lvlOverride>
  </w:num>
  <w:num w:numId="2">
    <w:abstractNumId w:val="4"/>
    <w:lvlOverride w:ilvl="0">
      <w:startOverride w:val="1"/>
    </w:lvlOverride>
  </w:num>
  <w:num w:numId="3">
    <w:abstractNumId w:val="5"/>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70DF7"/>
    <w:rsid w:val="00223CE1"/>
    <w:rsid w:val="00247165"/>
    <w:rsid w:val="00254820"/>
    <w:rsid w:val="00270D00"/>
    <w:rsid w:val="00323C18"/>
    <w:rsid w:val="00347D3C"/>
    <w:rsid w:val="0037487C"/>
    <w:rsid w:val="003A73B1"/>
    <w:rsid w:val="00597F82"/>
    <w:rsid w:val="005F1B76"/>
    <w:rsid w:val="00610EC6"/>
    <w:rsid w:val="0069058C"/>
    <w:rsid w:val="007A1125"/>
    <w:rsid w:val="00871959"/>
    <w:rsid w:val="008D35EE"/>
    <w:rsid w:val="00A94994"/>
    <w:rsid w:val="00C00810"/>
    <w:rsid w:val="00D2521B"/>
    <w:rsid w:val="00F32485"/>
    <w:rsid w:val="00FF29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00"/>
    <w:rPr>
      <w:sz w:val="20"/>
      <w:szCs w:val="20"/>
    </w:rPr>
  </w:style>
  <w:style w:type="character" w:styleId="FootnoteReference">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Normal"/>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Hyperlink">
    <w:name w:val="Hyperlink"/>
    <w:basedOn w:val="DefaultParagraphFont"/>
    <w:uiPriority w:val="99"/>
    <w:unhideWhenUsed/>
    <w:rsid w:val="00223CE1"/>
    <w:rPr>
      <w:color w:val="0563C1" w:themeColor="hyperlink"/>
      <w:u w:val="single"/>
    </w:rPr>
  </w:style>
  <w:style w:type="character" w:customStyle="1" w:styleId="FontStyle11">
    <w:name w:val="Font Style11"/>
    <w:uiPriority w:val="99"/>
    <w:rsid w:val="00610EC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5920</Words>
  <Characters>33746</Characters>
  <Application>Microsoft Office Word</Application>
  <DocSecurity>0</DocSecurity>
  <Lines>281</Lines>
  <Paragraphs>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Ана В. Монева</cp:lastModifiedBy>
  <cp:revision>2</cp:revision>
  <dcterms:created xsi:type="dcterms:W3CDTF">2019-10-22T11:06:00Z</dcterms:created>
  <dcterms:modified xsi:type="dcterms:W3CDTF">2019-10-22T11:06:00Z</dcterms:modified>
</cp:coreProperties>
</file>