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98C" w:rsidRDefault="00D05E05" w:rsidP="00041249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Издаване на Разрешение за удължен</w:t>
      </w:r>
      <w:r w:rsidR="000728F6">
        <w:rPr>
          <w:rFonts w:ascii="Times New Roman" w:hAnsi="Times New Roman" w:cs="Times New Roman"/>
          <w:b/>
          <w:sz w:val="28"/>
          <w:szCs w:val="28"/>
          <w:lang w:val="bg-BG"/>
        </w:rPr>
        <w:t>о работно време след 23.00 часа</w:t>
      </w:r>
      <w:r w:rsidR="0029532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на заведение</w:t>
      </w:r>
      <w:r w:rsidR="000728F6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за хранене и развлечения и</w:t>
      </w:r>
      <w:r w:rsidR="00295321">
        <w:rPr>
          <w:rFonts w:ascii="Times New Roman" w:hAnsi="Times New Roman" w:cs="Times New Roman"/>
          <w:b/>
          <w:sz w:val="28"/>
          <w:szCs w:val="28"/>
          <w:lang w:val="bg-BG"/>
        </w:rPr>
        <w:t>ли зала</w:t>
      </w:r>
      <w:r w:rsidR="000728F6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за хазартни игри</w:t>
      </w:r>
    </w:p>
    <w:p w:rsidR="000728F6" w:rsidRPr="000728F6" w:rsidRDefault="000728F6" w:rsidP="000728F6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Разрешение за удължено работно време </w:t>
      </w:r>
      <w:r w:rsidR="00295321">
        <w:rPr>
          <w:rFonts w:ascii="Times New Roman" w:hAnsi="Times New Roman" w:cs="Times New Roman"/>
          <w:sz w:val="24"/>
          <w:szCs w:val="24"/>
          <w:lang w:val="bg-BG"/>
        </w:rPr>
        <w:t xml:space="preserve">на посочените обекти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се издава от кмета на Община Стара Загора </w:t>
      </w:r>
      <w:r w:rsidR="000E4B77">
        <w:rPr>
          <w:rFonts w:ascii="Times New Roman" w:hAnsi="Times New Roman" w:cs="Times New Roman"/>
          <w:sz w:val="24"/>
          <w:szCs w:val="24"/>
          <w:lang w:val="bg-BG"/>
        </w:rPr>
        <w:t xml:space="preserve">или от упълномощено от него лице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bg-BG"/>
        </w:rPr>
        <w:t>след подаване на заявление по образец, придружено със следните изискуеми документи:</w:t>
      </w:r>
    </w:p>
    <w:p w:rsidR="000728F6" w:rsidRDefault="000728F6" w:rsidP="000728F6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Копие на удостоверение за утвърдена категория или временно удостоверение за открита процедура по категоризиране на туристически обекти по Закона за туризма, или копие от лиценз на Държавната комисия по хазарта. </w:t>
      </w:r>
    </w:p>
    <w:p w:rsidR="000728F6" w:rsidRDefault="000728F6" w:rsidP="000728F6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Копие на протокол от акредитирана лаборатория, удостоверяващ спазването на еквивалентните нива на шума, измерен в и около обекта в нощния период от 23.00 до 07.00 часа, издаден до 3 месеца преди подаване на заявлението – с изключение на заведения за хранене, разположени на територията на бензиностанции. </w:t>
      </w:r>
    </w:p>
    <w:p w:rsidR="000728F6" w:rsidRDefault="000728F6" w:rsidP="000728F6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Копие от договор за охрана: за барове с нощен режим на работа и дискотеки по смисъла на Закона за туризма – договор за физическа охрана с търговци, лицензирани за извършване на частна охранителна дейност; за всички останали обекти – договор за охрана чрез СОТ с лицензирана охранителна фирма. </w:t>
      </w:r>
    </w:p>
    <w:p w:rsidR="000728F6" w:rsidRDefault="000728F6" w:rsidP="000728F6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Удостоверение от ОД на МВР, както и от отдел „Опазване на обществения ред и управление при кризи“ при Община Стара Загора за липса на констатирани нарушения на обществения ред в съответния търговски обект, за 12 месеца назад от датата на подаване на заявлението – не се отнася за новооткрити обекти. </w:t>
      </w:r>
    </w:p>
    <w:p w:rsidR="000728F6" w:rsidRDefault="000728F6" w:rsidP="000728F6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5.</w:t>
      </w:r>
      <w:r w:rsidR="0029532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Съгласие от Общото събрание на етажната собственост в случай, че обектът – заведение за хранене и развлечение, за който се иска издаване на разрешение за удължено работно време, се намира в сграда в режим на етажна собственост с предназначение на имотите за жилищни нужди. </w:t>
      </w:r>
    </w:p>
    <w:p w:rsidR="000728F6" w:rsidRDefault="000728F6" w:rsidP="000728F6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Декларация за липса на задължения към Община Стара Загора. </w:t>
      </w:r>
    </w:p>
    <w:p w:rsidR="000728F6" w:rsidRDefault="000728F6" w:rsidP="000728F6">
      <w:pPr>
        <w:pStyle w:val="Default"/>
        <w:spacing w:line="276" w:lineRule="auto"/>
        <w:jc w:val="both"/>
        <w:rPr>
          <w:sz w:val="23"/>
          <w:szCs w:val="23"/>
          <w:lang w:val="en-US"/>
        </w:rPr>
      </w:pPr>
      <w:r>
        <w:rPr>
          <w:sz w:val="23"/>
          <w:szCs w:val="23"/>
        </w:rPr>
        <w:t>7.</w:t>
      </w:r>
      <w:r w:rsidR="00295321">
        <w:rPr>
          <w:sz w:val="23"/>
          <w:szCs w:val="23"/>
        </w:rPr>
        <w:t xml:space="preserve"> </w:t>
      </w:r>
      <w:r>
        <w:rPr>
          <w:sz w:val="23"/>
          <w:szCs w:val="23"/>
        </w:rPr>
        <w:t>Документ за внесена такса.</w:t>
      </w:r>
    </w:p>
    <w:p w:rsidR="0016366E" w:rsidRDefault="0016366E" w:rsidP="000728F6">
      <w:pPr>
        <w:pStyle w:val="Default"/>
        <w:spacing w:line="276" w:lineRule="auto"/>
        <w:jc w:val="both"/>
        <w:rPr>
          <w:b/>
        </w:rPr>
      </w:pPr>
    </w:p>
    <w:p w:rsidR="0016366E" w:rsidRDefault="0016366E" w:rsidP="000728F6">
      <w:pPr>
        <w:pStyle w:val="Default"/>
        <w:spacing w:line="276" w:lineRule="auto"/>
        <w:jc w:val="both"/>
      </w:pPr>
      <w:r>
        <w:rPr>
          <w:b/>
        </w:rPr>
        <w:t>Такса</w:t>
      </w:r>
      <w:r w:rsidRPr="0016366E">
        <w:rPr>
          <w:b/>
        </w:rPr>
        <w:t>:</w:t>
      </w:r>
      <w:r>
        <w:t xml:space="preserve"> За</w:t>
      </w:r>
      <w:r>
        <w:rPr>
          <w:spacing w:val="-9"/>
        </w:rPr>
        <w:t xml:space="preserve"> </w:t>
      </w:r>
      <w:r>
        <w:t>заведения</w:t>
      </w:r>
      <w:r>
        <w:rPr>
          <w:spacing w:val="-8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хр</w:t>
      </w:r>
      <w:r>
        <w:rPr>
          <w:spacing w:val="3"/>
        </w:rPr>
        <w:t>а</w:t>
      </w:r>
      <w:r>
        <w:t>нене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</w:t>
      </w:r>
      <w:r>
        <w:rPr>
          <w:spacing w:val="2"/>
        </w:rPr>
        <w:t>в</w:t>
      </w:r>
      <w:r>
        <w:t>леч</w:t>
      </w:r>
      <w:r>
        <w:rPr>
          <w:spacing w:val="3"/>
        </w:rPr>
        <w:t>е</w:t>
      </w:r>
      <w:r>
        <w:t>н</w:t>
      </w:r>
      <w:r>
        <w:rPr>
          <w:spacing w:val="2"/>
        </w:rPr>
        <w:t>и</w:t>
      </w:r>
      <w:r>
        <w:t>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>г</w:t>
      </w:r>
      <w:r>
        <w:t>ра</w:t>
      </w:r>
      <w:r>
        <w:rPr>
          <w:spacing w:val="2"/>
        </w:rPr>
        <w:t>л</w:t>
      </w:r>
      <w:r>
        <w:t>ни</w:t>
      </w:r>
      <w:r>
        <w:rPr>
          <w:w w:val="102"/>
        </w:rPr>
        <w:t xml:space="preserve"> </w:t>
      </w:r>
      <w:r>
        <w:t>зали се събира такса в размер</w:t>
      </w:r>
      <w:r>
        <w:rPr>
          <w:spacing w:val="9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85</w:t>
      </w:r>
      <w:r>
        <w:rPr>
          <w:spacing w:val="2"/>
        </w:rPr>
        <w:t>.</w:t>
      </w:r>
      <w:r>
        <w:t>00</w:t>
      </w:r>
      <w:r>
        <w:rPr>
          <w:spacing w:val="13"/>
        </w:rPr>
        <w:t xml:space="preserve"> </w:t>
      </w:r>
      <w:r>
        <w:t>лв.</w:t>
      </w:r>
      <w:r>
        <w:rPr>
          <w:spacing w:val="2"/>
        </w:rPr>
        <w:t>/</w:t>
      </w:r>
      <w:r>
        <w:t>час</w:t>
      </w:r>
      <w:r>
        <w:rPr>
          <w:spacing w:val="9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врем</w:t>
      </w:r>
      <w:r>
        <w:rPr>
          <w:spacing w:val="3"/>
        </w:rPr>
        <w:t>е</w:t>
      </w:r>
      <w:r>
        <w:t>то</w:t>
      </w:r>
      <w:r>
        <w:rPr>
          <w:spacing w:val="9"/>
        </w:rPr>
        <w:t xml:space="preserve"> </w:t>
      </w:r>
      <w:r>
        <w:t>след</w:t>
      </w:r>
      <w:r>
        <w:rPr>
          <w:spacing w:val="10"/>
        </w:rPr>
        <w:t xml:space="preserve"> </w:t>
      </w:r>
      <w:r>
        <w:rPr>
          <w:spacing w:val="1"/>
        </w:rPr>
        <w:t>2</w:t>
      </w:r>
      <w:r>
        <w:t>3.</w:t>
      </w:r>
      <w:r>
        <w:rPr>
          <w:spacing w:val="1"/>
        </w:rPr>
        <w:t>0</w:t>
      </w:r>
      <w:r>
        <w:t>0</w:t>
      </w:r>
      <w:r>
        <w:rPr>
          <w:spacing w:val="9"/>
        </w:rPr>
        <w:t xml:space="preserve"> </w:t>
      </w:r>
      <w:r>
        <w:t>часа</w:t>
      </w:r>
      <w:r>
        <w:rPr>
          <w:spacing w:val="9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t>5</w:t>
      </w:r>
      <w:r>
        <w:rPr>
          <w:spacing w:val="2"/>
        </w:rPr>
        <w:t>.</w:t>
      </w:r>
      <w:r>
        <w:rPr>
          <w:spacing w:val="1"/>
        </w:rPr>
        <w:t>0</w:t>
      </w:r>
      <w:r>
        <w:t>0</w:t>
      </w:r>
      <w:r>
        <w:rPr>
          <w:spacing w:val="9"/>
        </w:rPr>
        <w:t xml:space="preserve"> </w:t>
      </w:r>
      <w:r>
        <w:t>часа</w:t>
      </w:r>
      <w:r>
        <w:rPr>
          <w:spacing w:val="8"/>
        </w:rPr>
        <w:t xml:space="preserve"> </w:t>
      </w:r>
      <w:r>
        <w:t>сут</w:t>
      </w:r>
      <w:r>
        <w:rPr>
          <w:spacing w:val="1"/>
        </w:rPr>
        <w:t>р</w:t>
      </w:r>
      <w:r>
        <w:t>и</w:t>
      </w:r>
      <w:r>
        <w:rPr>
          <w:spacing w:val="2"/>
        </w:rPr>
        <w:t>н</w:t>
      </w:r>
      <w:r>
        <w:t>та.</w:t>
      </w:r>
    </w:p>
    <w:p w:rsidR="0016366E" w:rsidRPr="0016366E" w:rsidRDefault="0016366E" w:rsidP="000728F6">
      <w:pPr>
        <w:pStyle w:val="Default"/>
        <w:spacing w:line="276" w:lineRule="auto"/>
        <w:jc w:val="both"/>
        <w:rPr>
          <w:sz w:val="23"/>
          <w:szCs w:val="23"/>
          <w:lang w:val="en-US"/>
        </w:rPr>
      </w:pPr>
      <w:r>
        <w:tab/>
        <w:t>За</w:t>
      </w:r>
      <w:r>
        <w:rPr>
          <w:spacing w:val="16"/>
        </w:rPr>
        <w:t xml:space="preserve"> </w:t>
      </w:r>
      <w:r>
        <w:t>удълже</w:t>
      </w:r>
      <w:r>
        <w:rPr>
          <w:spacing w:val="2"/>
        </w:rPr>
        <w:t>н</w:t>
      </w:r>
      <w:r>
        <w:t>о</w:t>
      </w:r>
      <w:r>
        <w:rPr>
          <w:spacing w:val="14"/>
        </w:rPr>
        <w:t xml:space="preserve"> </w:t>
      </w:r>
      <w:r>
        <w:t>р</w:t>
      </w:r>
      <w:r>
        <w:rPr>
          <w:spacing w:val="3"/>
        </w:rPr>
        <w:t>а</w:t>
      </w:r>
      <w:r>
        <w:t>бо</w:t>
      </w:r>
      <w:r>
        <w:rPr>
          <w:spacing w:val="2"/>
        </w:rPr>
        <w:t>тн</w:t>
      </w:r>
      <w:r>
        <w:t>о</w:t>
      </w:r>
      <w:r>
        <w:rPr>
          <w:spacing w:val="15"/>
        </w:rPr>
        <w:t xml:space="preserve"> </w:t>
      </w:r>
      <w:r>
        <w:t>в</w:t>
      </w:r>
      <w:r>
        <w:rPr>
          <w:spacing w:val="1"/>
        </w:rPr>
        <w:t>р</w:t>
      </w:r>
      <w:r>
        <w:t>еме</w:t>
      </w:r>
      <w:r>
        <w:rPr>
          <w:spacing w:val="16"/>
        </w:rPr>
        <w:t xml:space="preserve"> </w:t>
      </w:r>
      <w:r>
        <w:t>се</w:t>
      </w:r>
      <w:r>
        <w:rPr>
          <w:spacing w:val="16"/>
        </w:rPr>
        <w:t xml:space="preserve"> </w:t>
      </w:r>
      <w:r>
        <w:t>счита</w:t>
      </w:r>
      <w:r>
        <w:rPr>
          <w:spacing w:val="16"/>
        </w:rPr>
        <w:t xml:space="preserve"> времето </w:t>
      </w:r>
      <w:r>
        <w:rPr>
          <w:spacing w:val="1"/>
        </w:rPr>
        <w:t>о</w:t>
      </w:r>
      <w:r>
        <w:t>т</w:t>
      </w:r>
      <w:r>
        <w:rPr>
          <w:spacing w:val="15"/>
        </w:rPr>
        <w:t xml:space="preserve"> </w:t>
      </w:r>
      <w:r>
        <w:rPr>
          <w:spacing w:val="1"/>
        </w:rPr>
        <w:t>2</w:t>
      </w:r>
      <w:r>
        <w:t>3.</w:t>
      </w:r>
      <w:r>
        <w:rPr>
          <w:spacing w:val="1"/>
        </w:rPr>
        <w:t>0</w:t>
      </w:r>
      <w:r>
        <w:t>0</w:t>
      </w:r>
      <w:r>
        <w:rPr>
          <w:spacing w:val="17"/>
        </w:rPr>
        <w:t xml:space="preserve"> </w:t>
      </w:r>
      <w:r>
        <w:t>часа</w:t>
      </w:r>
      <w:r>
        <w:rPr>
          <w:spacing w:val="16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5</w:t>
      </w:r>
      <w:r>
        <w:rPr>
          <w:spacing w:val="2"/>
        </w:rPr>
        <w:t>.</w:t>
      </w:r>
      <w:r>
        <w:t>00</w:t>
      </w:r>
      <w:r>
        <w:rPr>
          <w:spacing w:val="17"/>
        </w:rPr>
        <w:t xml:space="preserve"> </w:t>
      </w:r>
      <w:r>
        <w:t>часа.</w:t>
      </w:r>
    </w:p>
    <w:p w:rsidR="00295321" w:rsidRDefault="00295321" w:rsidP="000728F6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ab/>
        <w:t>Разрешението за удължено работно време е със срок на валидност 1 година и се отнема когато са нарушени изискванията за обществения ред в общината.</w:t>
      </w:r>
    </w:p>
    <w:p w:rsidR="00295321" w:rsidRDefault="00295321" w:rsidP="000728F6">
      <w:pPr>
        <w:pStyle w:val="Default"/>
        <w:spacing w:line="276" w:lineRule="auto"/>
        <w:jc w:val="both"/>
        <w:rPr>
          <w:sz w:val="23"/>
          <w:szCs w:val="23"/>
        </w:rPr>
      </w:pPr>
    </w:p>
    <w:p w:rsidR="00295321" w:rsidRDefault="00295321" w:rsidP="000728F6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Срок за извършване на административната услуга – 30 дни от входиране на заявлението.</w:t>
      </w:r>
    </w:p>
    <w:p w:rsidR="00295321" w:rsidRDefault="00295321" w:rsidP="000728F6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Услугата е в компетентността на отдел „Стопанска политика“, телефон за контакт: 042 / 614 621.</w:t>
      </w:r>
    </w:p>
    <w:p w:rsidR="00295321" w:rsidRDefault="00295321" w:rsidP="000728F6">
      <w:pPr>
        <w:pStyle w:val="Default"/>
        <w:spacing w:line="276" w:lineRule="auto"/>
        <w:jc w:val="both"/>
        <w:rPr>
          <w:sz w:val="23"/>
          <w:szCs w:val="23"/>
        </w:rPr>
      </w:pPr>
    </w:p>
    <w:p w:rsidR="00F86174" w:rsidRPr="000728F6" w:rsidRDefault="00F86174" w:rsidP="000728F6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728F6" w:rsidRPr="000728F6" w:rsidRDefault="000728F6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0728F6" w:rsidRPr="000728F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D2A57"/>
    <w:multiLevelType w:val="hybridMultilevel"/>
    <w:tmpl w:val="84122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C46BE"/>
    <w:multiLevelType w:val="hybridMultilevel"/>
    <w:tmpl w:val="350C7B6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5C7441"/>
    <w:multiLevelType w:val="hybridMultilevel"/>
    <w:tmpl w:val="4EC07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3A1C86"/>
    <w:multiLevelType w:val="hybridMultilevel"/>
    <w:tmpl w:val="E0A837C0"/>
    <w:lvl w:ilvl="0" w:tplc="0F1CEF44">
      <w:start w:val="1"/>
      <w:numFmt w:val="bullet"/>
      <w:lvlText w:val="-"/>
      <w:lvlJc w:val="left"/>
      <w:pPr>
        <w:ind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8280DA78">
      <w:start w:val="1"/>
      <w:numFmt w:val="decimal"/>
      <w:lvlText w:val="%2."/>
      <w:lvlJc w:val="left"/>
      <w:pPr>
        <w:ind w:hanging="260"/>
        <w:jc w:val="left"/>
      </w:pPr>
      <w:rPr>
        <w:rFonts w:ascii="Times New Roman" w:eastAsia="Times New Roman" w:hAnsi="Times New Roman" w:hint="default"/>
        <w:b/>
        <w:bCs/>
        <w:spacing w:val="-19"/>
        <w:w w:val="95"/>
        <w:sz w:val="22"/>
        <w:szCs w:val="22"/>
      </w:rPr>
    </w:lvl>
    <w:lvl w:ilvl="2" w:tplc="E0BAFBC4">
      <w:start w:val="1"/>
      <w:numFmt w:val="bullet"/>
      <w:lvlText w:val="•"/>
      <w:lvlJc w:val="left"/>
      <w:rPr>
        <w:rFonts w:hint="default"/>
      </w:rPr>
    </w:lvl>
    <w:lvl w:ilvl="3" w:tplc="424A8400">
      <w:start w:val="1"/>
      <w:numFmt w:val="bullet"/>
      <w:lvlText w:val="•"/>
      <w:lvlJc w:val="left"/>
      <w:rPr>
        <w:rFonts w:hint="default"/>
      </w:rPr>
    </w:lvl>
    <w:lvl w:ilvl="4" w:tplc="90E65F9E">
      <w:start w:val="1"/>
      <w:numFmt w:val="bullet"/>
      <w:lvlText w:val="•"/>
      <w:lvlJc w:val="left"/>
      <w:rPr>
        <w:rFonts w:hint="default"/>
      </w:rPr>
    </w:lvl>
    <w:lvl w:ilvl="5" w:tplc="843EE2F8">
      <w:start w:val="1"/>
      <w:numFmt w:val="bullet"/>
      <w:lvlText w:val="•"/>
      <w:lvlJc w:val="left"/>
      <w:rPr>
        <w:rFonts w:hint="default"/>
      </w:rPr>
    </w:lvl>
    <w:lvl w:ilvl="6" w:tplc="F81CE5B8">
      <w:start w:val="1"/>
      <w:numFmt w:val="bullet"/>
      <w:lvlText w:val="•"/>
      <w:lvlJc w:val="left"/>
      <w:rPr>
        <w:rFonts w:hint="default"/>
      </w:rPr>
    </w:lvl>
    <w:lvl w:ilvl="7" w:tplc="73E80052">
      <w:start w:val="1"/>
      <w:numFmt w:val="bullet"/>
      <w:lvlText w:val="•"/>
      <w:lvlJc w:val="left"/>
      <w:rPr>
        <w:rFonts w:hint="default"/>
      </w:rPr>
    </w:lvl>
    <w:lvl w:ilvl="8" w:tplc="8E0A7F9C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193"/>
    <w:rsid w:val="00041249"/>
    <w:rsid w:val="000728F6"/>
    <w:rsid w:val="000E4B77"/>
    <w:rsid w:val="0016366E"/>
    <w:rsid w:val="00181306"/>
    <w:rsid w:val="00277868"/>
    <w:rsid w:val="00295321"/>
    <w:rsid w:val="00340474"/>
    <w:rsid w:val="00507273"/>
    <w:rsid w:val="005B018B"/>
    <w:rsid w:val="005F32C4"/>
    <w:rsid w:val="0088598C"/>
    <w:rsid w:val="0091675F"/>
    <w:rsid w:val="00D05E05"/>
    <w:rsid w:val="00E6545A"/>
    <w:rsid w:val="00F40193"/>
    <w:rsid w:val="00F8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249"/>
    <w:pPr>
      <w:ind w:left="720"/>
      <w:contextualSpacing/>
    </w:pPr>
  </w:style>
  <w:style w:type="paragraph" w:styleId="a4">
    <w:name w:val="Normal (Web)"/>
    <w:basedOn w:val="a"/>
    <w:rsid w:val="00E6545A"/>
    <w:pPr>
      <w:spacing w:after="0" w:line="240" w:lineRule="auto"/>
      <w:ind w:firstLine="13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customStyle="1" w:styleId="m">
    <w:name w:val="m"/>
    <w:basedOn w:val="a"/>
    <w:rsid w:val="00E6545A"/>
    <w:pPr>
      <w:spacing w:after="0" w:line="240" w:lineRule="auto"/>
      <w:ind w:firstLine="13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styleId="a5">
    <w:name w:val="Body Text"/>
    <w:basedOn w:val="a"/>
    <w:link w:val="a6"/>
    <w:uiPriority w:val="1"/>
    <w:qFormat/>
    <w:rsid w:val="00D05E05"/>
    <w:pPr>
      <w:widowControl w:val="0"/>
      <w:spacing w:after="0" w:line="240" w:lineRule="auto"/>
      <w:ind w:left="210"/>
    </w:pPr>
    <w:rPr>
      <w:rFonts w:ascii="Times New Roman" w:eastAsia="Times New Roman" w:hAnsi="Times New Roman"/>
    </w:rPr>
  </w:style>
  <w:style w:type="character" w:customStyle="1" w:styleId="a6">
    <w:name w:val="Основен текст Знак"/>
    <w:basedOn w:val="a0"/>
    <w:link w:val="a5"/>
    <w:uiPriority w:val="1"/>
    <w:rsid w:val="00D05E05"/>
    <w:rPr>
      <w:rFonts w:ascii="Times New Roman" w:eastAsia="Times New Roman" w:hAnsi="Times New Roman"/>
    </w:rPr>
  </w:style>
  <w:style w:type="paragraph" w:customStyle="1" w:styleId="Default">
    <w:name w:val="Default"/>
    <w:rsid w:val="000728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249"/>
    <w:pPr>
      <w:ind w:left="720"/>
      <w:contextualSpacing/>
    </w:pPr>
  </w:style>
  <w:style w:type="paragraph" w:styleId="a4">
    <w:name w:val="Normal (Web)"/>
    <w:basedOn w:val="a"/>
    <w:rsid w:val="00E6545A"/>
    <w:pPr>
      <w:spacing w:after="0" w:line="240" w:lineRule="auto"/>
      <w:ind w:firstLine="13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customStyle="1" w:styleId="m">
    <w:name w:val="m"/>
    <w:basedOn w:val="a"/>
    <w:rsid w:val="00E6545A"/>
    <w:pPr>
      <w:spacing w:after="0" w:line="240" w:lineRule="auto"/>
      <w:ind w:firstLine="13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styleId="a5">
    <w:name w:val="Body Text"/>
    <w:basedOn w:val="a"/>
    <w:link w:val="a6"/>
    <w:uiPriority w:val="1"/>
    <w:qFormat/>
    <w:rsid w:val="00D05E05"/>
    <w:pPr>
      <w:widowControl w:val="0"/>
      <w:spacing w:after="0" w:line="240" w:lineRule="auto"/>
      <w:ind w:left="210"/>
    </w:pPr>
    <w:rPr>
      <w:rFonts w:ascii="Times New Roman" w:eastAsia="Times New Roman" w:hAnsi="Times New Roman"/>
    </w:rPr>
  </w:style>
  <w:style w:type="character" w:customStyle="1" w:styleId="a6">
    <w:name w:val="Основен текст Знак"/>
    <w:basedOn w:val="a0"/>
    <w:link w:val="a5"/>
    <w:uiPriority w:val="1"/>
    <w:rsid w:val="00D05E05"/>
    <w:rPr>
      <w:rFonts w:ascii="Times New Roman" w:eastAsia="Times New Roman" w:hAnsi="Times New Roman"/>
    </w:rPr>
  </w:style>
  <w:style w:type="paragraph" w:customStyle="1" w:styleId="Default">
    <w:name w:val="Default"/>
    <w:rsid w:val="000728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976FC-72DE-4F79-8D15-3077AB10C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Гана П. Банова</dc:creator>
  <cp:lastModifiedBy>Гана П. Банова</cp:lastModifiedBy>
  <cp:revision>5</cp:revision>
  <dcterms:created xsi:type="dcterms:W3CDTF">2018-02-05T14:13:00Z</dcterms:created>
  <dcterms:modified xsi:type="dcterms:W3CDTF">2018-02-06T06:39:00Z</dcterms:modified>
</cp:coreProperties>
</file>