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C04" w:rsidRPr="00554DC2" w:rsidRDefault="004D3C04" w:rsidP="00655534">
      <w:pPr>
        <w:tabs>
          <w:tab w:val="left" w:pos="1140"/>
        </w:tabs>
        <w:spacing w:after="0" w:line="240" w:lineRule="auto"/>
        <w:ind w:right="-23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394E79" w:rsidRPr="00394E79" w:rsidRDefault="00394E79" w:rsidP="00394E79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9125" cy="800100"/>
            <wp:effectExtent l="0" t="0" r="9525" b="0"/>
            <wp:docPr id="2" name="Picture 2" descr="Gerb_Stara Zag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Stara Zagor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E79" w:rsidRPr="00394E79" w:rsidRDefault="00394E79" w:rsidP="00394E79">
      <w:pPr>
        <w:spacing w:after="0" w:line="240" w:lineRule="auto"/>
        <w:ind w:right="23"/>
        <w:jc w:val="center"/>
        <w:rPr>
          <w:rFonts w:ascii="Arial Rounded MT Bold" w:eastAsia="Times New Roman" w:hAnsi="Arial Rounded MT Bold" w:cs="Times New Roman"/>
          <w:b/>
          <w:bCs/>
          <w:sz w:val="40"/>
          <w:szCs w:val="40"/>
          <w:u w:val="single"/>
          <w:lang w:val="ru-RU" w:eastAsia="bg-BG"/>
        </w:rPr>
      </w:pPr>
      <w:r w:rsidRPr="00394E79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val="bg-BG" w:eastAsia="bg-BG"/>
        </w:rPr>
        <w:t>О</w:t>
      </w:r>
      <w:r w:rsidRPr="00394E79">
        <w:rPr>
          <w:rFonts w:ascii="Arial Rounded MT Bold" w:eastAsia="Times New Roman" w:hAnsi="Arial Rounded MT Bold" w:cs="Times New Roman"/>
          <w:b/>
          <w:bCs/>
          <w:sz w:val="40"/>
          <w:szCs w:val="40"/>
          <w:u w:val="single"/>
          <w:lang w:val="ru-RU" w:eastAsia="bg-BG"/>
        </w:rPr>
        <w:t xml:space="preserve"> </w:t>
      </w:r>
      <w:r w:rsidRPr="00394E79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val="bg-BG" w:eastAsia="bg-BG"/>
        </w:rPr>
        <w:t>Б</w:t>
      </w:r>
      <w:r w:rsidRPr="00394E79">
        <w:rPr>
          <w:rFonts w:ascii="Arial Rounded MT Bold" w:eastAsia="Times New Roman" w:hAnsi="Arial Rounded MT Bold" w:cs="Times New Roman"/>
          <w:b/>
          <w:bCs/>
          <w:sz w:val="40"/>
          <w:szCs w:val="40"/>
          <w:u w:val="single"/>
          <w:lang w:val="ru-RU" w:eastAsia="bg-BG"/>
        </w:rPr>
        <w:t xml:space="preserve"> </w:t>
      </w:r>
      <w:r w:rsidRPr="00394E79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val="bg-BG" w:eastAsia="bg-BG"/>
        </w:rPr>
        <w:t>Щ</w:t>
      </w:r>
      <w:r w:rsidRPr="00394E79">
        <w:rPr>
          <w:rFonts w:ascii="Arial Rounded MT Bold" w:eastAsia="Times New Roman" w:hAnsi="Arial Rounded MT Bold" w:cs="Times New Roman"/>
          <w:b/>
          <w:bCs/>
          <w:sz w:val="40"/>
          <w:szCs w:val="40"/>
          <w:u w:val="single"/>
          <w:lang w:val="ru-RU" w:eastAsia="bg-BG"/>
        </w:rPr>
        <w:t xml:space="preserve"> </w:t>
      </w:r>
      <w:r w:rsidRPr="00394E79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val="bg-BG" w:eastAsia="bg-BG"/>
        </w:rPr>
        <w:t>И</w:t>
      </w:r>
      <w:r w:rsidRPr="00394E79">
        <w:rPr>
          <w:rFonts w:ascii="Arial Rounded MT Bold" w:eastAsia="Times New Roman" w:hAnsi="Arial Rounded MT Bold" w:cs="Times New Roman"/>
          <w:b/>
          <w:bCs/>
          <w:sz w:val="40"/>
          <w:szCs w:val="40"/>
          <w:u w:val="single"/>
          <w:lang w:val="ru-RU" w:eastAsia="bg-BG"/>
        </w:rPr>
        <w:t xml:space="preserve"> </w:t>
      </w:r>
      <w:r w:rsidRPr="00394E79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val="bg-BG" w:eastAsia="bg-BG"/>
        </w:rPr>
        <w:t>Н</w:t>
      </w:r>
      <w:r w:rsidRPr="00394E79">
        <w:rPr>
          <w:rFonts w:ascii="Arial Rounded MT Bold" w:eastAsia="Times New Roman" w:hAnsi="Arial Rounded MT Bold" w:cs="Times New Roman"/>
          <w:b/>
          <w:bCs/>
          <w:sz w:val="40"/>
          <w:szCs w:val="40"/>
          <w:u w:val="single"/>
          <w:lang w:val="ru-RU" w:eastAsia="bg-BG"/>
        </w:rPr>
        <w:t xml:space="preserve"> </w:t>
      </w:r>
      <w:r w:rsidRPr="00394E79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val="bg-BG" w:eastAsia="bg-BG"/>
        </w:rPr>
        <w:t>А</w:t>
      </w:r>
      <w:r w:rsidRPr="00394E79">
        <w:rPr>
          <w:rFonts w:ascii="Arial Rounded MT Bold" w:eastAsia="Times New Roman" w:hAnsi="Arial Rounded MT Bold" w:cs="Times New Roman"/>
          <w:b/>
          <w:bCs/>
          <w:sz w:val="40"/>
          <w:szCs w:val="40"/>
          <w:u w:val="single"/>
          <w:lang w:val="bg-BG" w:eastAsia="bg-BG"/>
        </w:rPr>
        <w:t xml:space="preserve"> </w:t>
      </w:r>
      <w:r w:rsidRPr="00394E79">
        <w:rPr>
          <w:rFonts w:ascii="Arial Rounded MT Bold" w:eastAsia="Times New Roman" w:hAnsi="Arial Rounded MT Bold" w:cs="Times New Roman"/>
          <w:b/>
          <w:bCs/>
          <w:sz w:val="40"/>
          <w:szCs w:val="40"/>
          <w:u w:val="single"/>
          <w:lang w:val="ru-RU" w:eastAsia="bg-BG"/>
        </w:rPr>
        <w:t xml:space="preserve">  </w:t>
      </w:r>
      <w:r w:rsidRPr="00394E79">
        <w:rPr>
          <w:rFonts w:ascii="Arial Rounded MT Bold" w:eastAsia="Times New Roman" w:hAnsi="Arial Rounded MT Bold" w:cs="Times New Roman"/>
          <w:b/>
          <w:bCs/>
          <w:sz w:val="40"/>
          <w:szCs w:val="40"/>
          <w:u w:val="single"/>
          <w:lang w:val="bg-BG" w:eastAsia="bg-BG"/>
        </w:rPr>
        <w:t xml:space="preserve">  </w:t>
      </w:r>
      <w:r w:rsidRPr="00394E79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val="bg-BG" w:eastAsia="bg-BG"/>
        </w:rPr>
        <w:t>С</w:t>
      </w:r>
      <w:r w:rsidRPr="00394E79">
        <w:rPr>
          <w:rFonts w:ascii="Arial Rounded MT Bold" w:eastAsia="Times New Roman" w:hAnsi="Arial Rounded MT Bold" w:cs="Times New Roman"/>
          <w:b/>
          <w:bCs/>
          <w:sz w:val="40"/>
          <w:szCs w:val="40"/>
          <w:u w:val="single"/>
          <w:lang w:val="ru-RU" w:eastAsia="bg-BG"/>
        </w:rPr>
        <w:t xml:space="preserve"> </w:t>
      </w:r>
      <w:r w:rsidRPr="00394E79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val="bg-BG" w:eastAsia="bg-BG"/>
        </w:rPr>
        <w:t>Т</w:t>
      </w:r>
      <w:r w:rsidRPr="00394E79">
        <w:rPr>
          <w:rFonts w:ascii="Arial Rounded MT Bold" w:eastAsia="Times New Roman" w:hAnsi="Arial Rounded MT Bold" w:cs="Times New Roman"/>
          <w:b/>
          <w:bCs/>
          <w:sz w:val="40"/>
          <w:szCs w:val="40"/>
          <w:u w:val="single"/>
          <w:lang w:val="ru-RU" w:eastAsia="bg-BG"/>
        </w:rPr>
        <w:t xml:space="preserve"> </w:t>
      </w:r>
      <w:r w:rsidRPr="00394E79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val="bg-BG" w:eastAsia="bg-BG"/>
        </w:rPr>
        <w:t>А</w:t>
      </w:r>
      <w:r w:rsidRPr="00394E79">
        <w:rPr>
          <w:rFonts w:ascii="Arial Rounded MT Bold" w:eastAsia="Times New Roman" w:hAnsi="Arial Rounded MT Bold" w:cs="Times New Roman"/>
          <w:b/>
          <w:bCs/>
          <w:sz w:val="40"/>
          <w:szCs w:val="40"/>
          <w:u w:val="single"/>
          <w:lang w:val="ru-RU" w:eastAsia="bg-BG"/>
        </w:rPr>
        <w:t xml:space="preserve"> </w:t>
      </w:r>
      <w:r w:rsidRPr="00394E79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val="bg-BG" w:eastAsia="bg-BG"/>
        </w:rPr>
        <w:t>Р</w:t>
      </w:r>
      <w:r w:rsidRPr="00394E79">
        <w:rPr>
          <w:rFonts w:ascii="Arial Rounded MT Bold" w:eastAsia="Times New Roman" w:hAnsi="Arial Rounded MT Bold" w:cs="Times New Roman"/>
          <w:b/>
          <w:bCs/>
          <w:sz w:val="40"/>
          <w:szCs w:val="40"/>
          <w:u w:val="single"/>
          <w:lang w:val="ru-RU" w:eastAsia="bg-BG"/>
        </w:rPr>
        <w:t xml:space="preserve"> </w:t>
      </w:r>
      <w:r w:rsidRPr="00394E79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val="bg-BG" w:eastAsia="bg-BG"/>
        </w:rPr>
        <w:t>А</w:t>
      </w:r>
      <w:r w:rsidRPr="00394E79">
        <w:rPr>
          <w:rFonts w:ascii="Arial Rounded MT Bold" w:eastAsia="Times New Roman" w:hAnsi="Arial Rounded MT Bold" w:cs="Times New Roman"/>
          <w:b/>
          <w:bCs/>
          <w:sz w:val="40"/>
          <w:szCs w:val="40"/>
          <w:u w:val="single"/>
          <w:lang w:val="bg-BG" w:eastAsia="bg-BG"/>
        </w:rPr>
        <w:t xml:space="preserve">  </w:t>
      </w:r>
      <w:r w:rsidRPr="00394E79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val="bg-BG" w:eastAsia="bg-BG"/>
        </w:rPr>
        <w:t>З</w:t>
      </w:r>
      <w:r w:rsidRPr="00394E79">
        <w:rPr>
          <w:rFonts w:ascii="Arial Rounded MT Bold" w:eastAsia="Times New Roman" w:hAnsi="Arial Rounded MT Bold" w:cs="Times New Roman"/>
          <w:b/>
          <w:bCs/>
          <w:sz w:val="40"/>
          <w:szCs w:val="40"/>
          <w:u w:val="single"/>
          <w:lang w:val="ru-RU" w:eastAsia="bg-BG"/>
        </w:rPr>
        <w:t xml:space="preserve"> </w:t>
      </w:r>
      <w:r w:rsidRPr="00394E79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val="bg-BG" w:eastAsia="bg-BG"/>
        </w:rPr>
        <w:t>А</w:t>
      </w:r>
      <w:r w:rsidRPr="00394E79">
        <w:rPr>
          <w:rFonts w:ascii="Arial Rounded MT Bold" w:eastAsia="Times New Roman" w:hAnsi="Arial Rounded MT Bold" w:cs="Times New Roman"/>
          <w:b/>
          <w:bCs/>
          <w:sz w:val="40"/>
          <w:szCs w:val="40"/>
          <w:u w:val="single"/>
          <w:lang w:val="ru-RU" w:eastAsia="bg-BG"/>
        </w:rPr>
        <w:t xml:space="preserve"> </w:t>
      </w:r>
      <w:r w:rsidRPr="00394E79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val="bg-BG" w:eastAsia="bg-BG"/>
        </w:rPr>
        <w:t>Г</w:t>
      </w:r>
      <w:r w:rsidRPr="00394E79">
        <w:rPr>
          <w:rFonts w:ascii="Arial Rounded MT Bold" w:eastAsia="Times New Roman" w:hAnsi="Arial Rounded MT Bold" w:cs="Times New Roman"/>
          <w:b/>
          <w:bCs/>
          <w:sz w:val="40"/>
          <w:szCs w:val="40"/>
          <w:u w:val="single"/>
          <w:lang w:val="ru-RU" w:eastAsia="bg-BG"/>
        </w:rPr>
        <w:t xml:space="preserve"> </w:t>
      </w:r>
      <w:r w:rsidRPr="00394E79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val="bg-BG" w:eastAsia="bg-BG"/>
        </w:rPr>
        <w:t>О</w:t>
      </w:r>
      <w:r w:rsidRPr="00394E79">
        <w:rPr>
          <w:rFonts w:ascii="Arial Rounded MT Bold" w:eastAsia="Times New Roman" w:hAnsi="Arial Rounded MT Bold" w:cs="Times New Roman"/>
          <w:b/>
          <w:bCs/>
          <w:sz w:val="40"/>
          <w:szCs w:val="40"/>
          <w:u w:val="single"/>
          <w:lang w:val="ru-RU" w:eastAsia="bg-BG"/>
        </w:rPr>
        <w:t xml:space="preserve"> </w:t>
      </w:r>
      <w:r w:rsidRPr="00394E79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val="bg-BG" w:eastAsia="bg-BG"/>
        </w:rPr>
        <w:t>Р</w:t>
      </w:r>
      <w:r w:rsidRPr="00394E79">
        <w:rPr>
          <w:rFonts w:ascii="Arial Rounded MT Bold" w:eastAsia="Times New Roman" w:hAnsi="Arial Rounded MT Bold" w:cs="Times New Roman"/>
          <w:b/>
          <w:bCs/>
          <w:sz w:val="40"/>
          <w:szCs w:val="40"/>
          <w:u w:val="single"/>
          <w:lang w:val="ru-RU" w:eastAsia="bg-BG"/>
        </w:rPr>
        <w:t xml:space="preserve"> </w:t>
      </w:r>
      <w:r w:rsidRPr="00394E79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val="bg-BG" w:eastAsia="bg-BG"/>
        </w:rPr>
        <w:t>А</w:t>
      </w:r>
    </w:p>
    <w:p w:rsidR="004D3C04" w:rsidRPr="00554DC2" w:rsidRDefault="004D3C04" w:rsidP="00655534">
      <w:pPr>
        <w:spacing w:after="0" w:line="240" w:lineRule="auto"/>
        <w:ind w:right="-233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D3C04" w:rsidRPr="00554DC2" w:rsidRDefault="004D3C04" w:rsidP="00655534">
      <w:pPr>
        <w:spacing w:after="0" w:line="240" w:lineRule="auto"/>
        <w:ind w:right="-233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54DC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Изх. №</w:t>
      </w:r>
      <w:r w:rsidR="0055332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3A3CA6">
        <w:rPr>
          <w:rFonts w:ascii="Times New Roman" w:eastAsia="Times New Roman" w:hAnsi="Times New Roman" w:cs="Times New Roman"/>
          <w:sz w:val="24"/>
          <w:szCs w:val="24"/>
          <w:lang w:eastAsia="bg-BG"/>
        </w:rPr>
        <w:t>10-11-790</w:t>
      </w:r>
      <w:r w:rsidR="003A3CA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/25.01.2017 г.</w:t>
      </w:r>
      <w:r w:rsidRPr="00554DC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</w:r>
    </w:p>
    <w:p w:rsidR="00E63B7E" w:rsidRDefault="004D3C04" w:rsidP="00655534">
      <w:pPr>
        <w:spacing w:line="360" w:lineRule="auto"/>
        <w:ind w:right="-23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g-BG" w:eastAsia="bg-BG"/>
        </w:rPr>
      </w:pPr>
      <w:r w:rsidRPr="00554DC2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Относно:</w:t>
      </w:r>
      <w:r w:rsidRPr="00554DC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процедура </w:t>
      </w:r>
      <w:r w:rsidR="00F67B7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чл. 18, ал. 1, т. 12 от</w:t>
      </w:r>
      <w:r w:rsidR="00F67B72" w:rsidRPr="00554DC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Закона за обществените поръчки</w:t>
      </w:r>
      <w:r w:rsidR="00F67B7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-</w:t>
      </w:r>
      <w:r w:rsidR="008B54F8" w:rsidRPr="008B54F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публично състезание</w:t>
      </w:r>
      <w:r w:rsidRPr="00554DC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="008B54F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554DC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 предмет:</w:t>
      </w:r>
      <w:r w:rsidRPr="00554D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0E6B59" w:rsidRPr="000E6B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g-BG" w:eastAsia="bg-BG"/>
        </w:rPr>
        <w:t xml:space="preserve">„Избор на изпълнител за предоставяне на услуга по организация и провеждане на обмен в чужбина на група младежи от Младежки център Стара Загора и обучително посещение на екипа по проект </w:t>
      </w:r>
      <w:r w:rsidR="000E6B59" w:rsidRPr="000E6B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BG</w:t>
      </w:r>
      <w:r w:rsidR="000E6B59" w:rsidRPr="000E6B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bg-BG"/>
        </w:rPr>
        <w:t xml:space="preserve"> 06-101 </w:t>
      </w:r>
      <w:r w:rsidR="000E6B59" w:rsidRPr="000E6B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g-BG" w:eastAsia="bg-BG"/>
        </w:rPr>
        <w:t>„Международен младежки център за работа с деца и младежи в риск в град Стара Загора“, финансиран по ФМ на ЕИП“</w:t>
      </w:r>
    </w:p>
    <w:p w:rsidR="004D3C04" w:rsidRPr="00554DC2" w:rsidRDefault="004D3C04" w:rsidP="00E63B7E">
      <w:pPr>
        <w:spacing w:line="360" w:lineRule="auto"/>
        <w:ind w:left="567" w:right="-23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554DC2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УВАЖАЕМИ/А ГОСПОДИН/Г - ЖО,</w:t>
      </w:r>
    </w:p>
    <w:p w:rsidR="00554DC2" w:rsidRPr="009360F7" w:rsidRDefault="004D3C04" w:rsidP="00655534">
      <w:pPr>
        <w:autoSpaceDN w:val="0"/>
        <w:spacing w:after="0" w:line="360" w:lineRule="auto"/>
        <w:ind w:right="-233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54DC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Във връзка с постъпил</w:t>
      </w:r>
      <w:r w:rsidR="006163B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Pr="00554DC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Общинска администрация Стара Загора запитван</w:t>
      </w:r>
      <w:r w:rsidR="006163B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ия</w:t>
      </w:r>
      <w:r w:rsidR="004B107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6163B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от </w:t>
      </w:r>
      <w:r w:rsidRPr="00554DC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относно горепосочената процедура, Ви давам следните разяснения:</w:t>
      </w:r>
    </w:p>
    <w:p w:rsidR="0067347A" w:rsidRPr="0067347A" w:rsidRDefault="004D3C04" w:rsidP="0067347A">
      <w:pPr>
        <w:spacing w:after="0" w:line="360" w:lineRule="auto"/>
        <w:ind w:right="-23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554DC2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ВЪПРОС 1: </w:t>
      </w:r>
      <w:r w:rsidR="0067347A" w:rsidRPr="0067347A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Моля за уточнение във връзка с обществената поръчка за самолетни билети за Осло. В техническата спецификация е записано, че Изпълнителят изплаща дневни командировъчни пари на всеки участник /младеж или член на екипа на проекта/ в размер съгласно Наредба за служебните командировки и специализации в чужбина, в сила от 01.07.2004 г., приета с ПМС № 115 от 03.06.2004 г. </w:t>
      </w:r>
    </w:p>
    <w:p w:rsidR="00CF07E0" w:rsidRPr="0067347A" w:rsidRDefault="0067347A" w:rsidP="0067347A">
      <w:pPr>
        <w:spacing w:after="0" w:line="360" w:lineRule="auto"/>
        <w:ind w:right="-23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67347A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Моля да обясните как ще се изпащат командировъчните и защо се изплащат от Изпълнителя, след като ние не командироваме участниците?</w:t>
      </w:r>
    </w:p>
    <w:p w:rsidR="000F772B" w:rsidRDefault="004B107E" w:rsidP="006163B4">
      <w:pPr>
        <w:tabs>
          <w:tab w:val="left" w:pos="567"/>
        </w:tabs>
        <w:spacing w:after="0" w:line="360" w:lineRule="auto"/>
        <w:ind w:right="-23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="004D3C04" w:rsidRPr="00554DC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ОТГОВОР 1</w:t>
      </w:r>
      <w:r w:rsidR="004D3C04" w:rsidRPr="00554DC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: </w:t>
      </w:r>
      <w:r w:rsidR="003E3F17" w:rsidRPr="003E3F17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Изпълнителят </w:t>
      </w:r>
      <w:r w:rsidR="003E3F17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ще </w:t>
      </w:r>
      <w:r w:rsidR="003E3F17" w:rsidRPr="003E3F17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изпла</w:t>
      </w:r>
      <w:r w:rsidR="003E3F17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ти</w:t>
      </w:r>
      <w:r w:rsidR="003E3F17" w:rsidRPr="003E3F17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="003E3F17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стойността на </w:t>
      </w:r>
      <w:r w:rsidR="003E3F17" w:rsidRPr="003E3F17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дневни командировъчни пари на всеки участник в размер съгласно Наредба за служебните командировки и специализации в чужбина, в сила от 01.07.2004 г., приета с ПМС № 115 от 03.06.2004 г.</w:t>
      </w:r>
      <w:r w:rsidR="004C4C3B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,</w:t>
      </w:r>
      <w:r w:rsidR="00AC1D1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преди отпътуването</w:t>
      </w:r>
      <w:r w:rsidR="004C4C3B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по банков път по представени </w:t>
      </w:r>
      <w:r w:rsidR="00AC1D1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лични </w:t>
      </w:r>
      <w:r w:rsidR="004C4C3B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банкови сметки </w:t>
      </w:r>
      <w:r w:rsidR="00AC1D1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на лицата описани в командировъчната заповед</w:t>
      </w:r>
      <w:r w:rsidR="004C4C3B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, като в последствие Община Стара Загора възстановява стойността, след представена фактура.</w:t>
      </w:r>
    </w:p>
    <w:p w:rsidR="006163B4" w:rsidRDefault="006163B4" w:rsidP="006163B4">
      <w:pPr>
        <w:tabs>
          <w:tab w:val="left" w:pos="567"/>
        </w:tabs>
        <w:spacing w:after="0" w:line="360" w:lineRule="auto"/>
        <w:ind w:right="-23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A1ED5" w:rsidRPr="00EA1ED5" w:rsidRDefault="006163B4" w:rsidP="00EA1ED5">
      <w:pPr>
        <w:spacing w:after="0" w:line="360" w:lineRule="auto"/>
        <w:ind w:right="-23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554DC2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ВЪПРОС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2</w:t>
      </w:r>
      <w:r w:rsidRPr="00554DC2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: </w:t>
      </w:r>
      <w:r w:rsidR="00EA1ED5" w:rsidRPr="00EA1ED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В документацията в раздела за Критерии за подбор в изискванията, които се отнасят до техническите и професиона</w:t>
      </w:r>
      <w:r w:rsidR="00964A6D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лните способности, е описано че</w:t>
      </w:r>
      <w:r w:rsidR="00EA1ED5" w:rsidRPr="00EA1ED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: </w:t>
      </w:r>
    </w:p>
    <w:p w:rsidR="00EA1ED5" w:rsidRPr="00EA1ED5" w:rsidRDefault="00EA1ED5" w:rsidP="00EA1ED5">
      <w:pPr>
        <w:spacing w:after="0" w:line="360" w:lineRule="auto"/>
        <w:ind w:right="-23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EA1ED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lastRenderedPageBreak/>
        <w:t>Участникът следва да е изпълнил идентични или сходни с предмета на поръчката дейности (услуги) /една или повече/ през последните 3 години, считано от датата посочена като краен срок за получаване на оферти.</w:t>
      </w:r>
    </w:p>
    <w:p w:rsidR="00EA1ED5" w:rsidRPr="00EA1ED5" w:rsidRDefault="00EA1ED5" w:rsidP="00EA1ED5">
      <w:pPr>
        <w:spacing w:after="0" w:line="360" w:lineRule="auto"/>
        <w:ind w:right="-23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EA1ED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***  Под „сходни с предмета на поръчката“ следва да се разбират дейности (услуги), свързани с предоставяне на услуги по организиране на посещения чужбина на групи от пътници.</w:t>
      </w:r>
    </w:p>
    <w:p w:rsidR="00EA1ED5" w:rsidRPr="00EA1ED5" w:rsidRDefault="00EA1ED5" w:rsidP="00EA1ED5">
      <w:pPr>
        <w:spacing w:after="0" w:line="360" w:lineRule="auto"/>
        <w:ind w:right="-23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EA1ED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         </w:t>
      </w:r>
    </w:p>
    <w:p w:rsidR="00EA1ED5" w:rsidRPr="00EA1ED5" w:rsidRDefault="00EA1ED5" w:rsidP="00EA1ED5">
      <w:pPr>
        <w:spacing w:after="0" w:line="360" w:lineRule="auto"/>
        <w:ind w:right="-23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EA1ED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Въпрос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2.</w:t>
      </w:r>
      <w:r w:rsidRPr="00EA1ED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1 – моля да конкретизирате дали тези услуги трябва да са били предоставяни само по една поръчка/към един клиент/ към едно дружество, или може да се приеме за валидно за достатъчно доказателство и съвкупност от услуги сходни с предмета на поръчката, но предоставя</w:t>
      </w:r>
      <w:r w:rsidR="00964A6D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ни на различни клиенти/компании</w:t>
      </w:r>
      <w:r w:rsidRPr="00EA1ED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?</w:t>
      </w:r>
    </w:p>
    <w:p w:rsidR="00EA1ED5" w:rsidRPr="00EA1ED5" w:rsidRDefault="00EA1ED5" w:rsidP="00EA1ED5">
      <w:pPr>
        <w:spacing w:after="0" w:line="360" w:lineRule="auto"/>
        <w:ind w:right="-23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p w:rsidR="00EA1ED5" w:rsidRPr="00EA1ED5" w:rsidRDefault="00EA1ED5" w:rsidP="00EA1ED5">
      <w:pPr>
        <w:spacing w:after="0" w:line="360" w:lineRule="auto"/>
        <w:ind w:right="-23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EA1ED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Въпрос 2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.2</w:t>
      </w:r>
      <w:r w:rsidRPr="00EA1ED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– моля да конкретизирате под групи, какво ще се счете за вярно /достатъчно като доказателство/ в конкретния случай. Групи с размера заложен в поръчката /а именно 40 човека / или групи по смисъла на минималната бройка хора заложена в политиката на </w:t>
      </w:r>
      <w:r w:rsidR="005F5100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авиокомпания или хотел</w:t>
      </w:r>
      <w:r w:rsidRPr="00EA1ED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?</w:t>
      </w:r>
    </w:p>
    <w:p w:rsidR="00EA1ED5" w:rsidRDefault="00EA1ED5" w:rsidP="00EA1ED5">
      <w:pPr>
        <w:spacing w:after="0" w:line="360" w:lineRule="auto"/>
        <w:ind w:right="-233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EA1ED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ОТГОВОР 2:</w:t>
      </w:r>
    </w:p>
    <w:p w:rsidR="003E3F17" w:rsidRPr="003E3F17" w:rsidRDefault="00EA1ED5" w:rsidP="003E3F17">
      <w:pPr>
        <w:spacing w:after="0"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Отговор</w:t>
      </w:r>
      <w:r w:rsidRPr="00EA1ED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2.1</w:t>
      </w:r>
      <w:r w:rsidR="003E3F17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r w:rsidR="003E3F17" w:rsidRPr="003E3F17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Възложителя</w:t>
      </w:r>
      <w:r w:rsidR="003E3F17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т</w:t>
      </w:r>
      <w:r w:rsidR="003E3F17" w:rsidRPr="003E3F17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ще приеме за изпълнено изискването, в случай че участника е предоставял услугата и към един клиент или </w:t>
      </w:r>
      <w:r w:rsidR="008C410B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към </w:t>
      </w:r>
      <w:r w:rsidR="003E3F17" w:rsidRPr="003E3F17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различни клиенти/компании</w:t>
      </w:r>
      <w:r w:rsidR="008904C0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.</w:t>
      </w:r>
    </w:p>
    <w:p w:rsidR="003E3F17" w:rsidRPr="003E3F17" w:rsidRDefault="00EA1ED5" w:rsidP="003E3F17">
      <w:pPr>
        <w:spacing w:after="0" w:line="360" w:lineRule="auto"/>
        <w:ind w:right="-233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EA1ED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Отговор 2.2</w:t>
      </w:r>
      <w:r w:rsidR="003E3F17" w:rsidRPr="003E3F17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Възложителя</w:t>
      </w:r>
      <w:r w:rsidR="003E3F17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т</w:t>
      </w:r>
      <w:r w:rsidR="003E3F17" w:rsidRPr="003E3F17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ще приеме за изпълнено изискването, когато участникът е изпълнил услуги по организиране на посещения чужбина на групи от пътници, по смисъла на минималната бройка хора заложена в политиката на авиокомпания или хотел.</w:t>
      </w:r>
    </w:p>
    <w:p w:rsidR="00EA1ED5" w:rsidRPr="00EA1ED5" w:rsidRDefault="00EA1ED5" w:rsidP="00EA1ED5">
      <w:pPr>
        <w:spacing w:after="0" w:line="360" w:lineRule="auto"/>
        <w:ind w:right="-233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EA1ED5" w:rsidRPr="00EA1ED5" w:rsidRDefault="00EA1ED5" w:rsidP="00EA1ED5">
      <w:pPr>
        <w:spacing w:after="0" w:line="360" w:lineRule="auto"/>
        <w:ind w:right="-23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EA1ED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ВЪПРОС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3</w:t>
      </w:r>
      <w:r w:rsidRPr="00EA1ED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: </w:t>
      </w:r>
      <w:r w:rsidRPr="00EA1ED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В документацията в раздела за Критерии за подбор в изискванията е упоменато, че:</w:t>
      </w:r>
    </w:p>
    <w:p w:rsidR="00EA1ED5" w:rsidRPr="00EA1ED5" w:rsidRDefault="00EA1ED5" w:rsidP="00EA1ED5">
      <w:pPr>
        <w:spacing w:after="0" w:line="360" w:lineRule="auto"/>
        <w:ind w:right="-23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EA1ED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Преди сключване на договор за обществена поръчка, възложителят изисква от участника, определен за изпълнител, да представи списък на услугите, които са идентични или сходни с предмета на обществената поръчка, с посочване на стойностите, датите и получателите, заедно с доказателство за извършената доставка или услуга.</w:t>
      </w:r>
    </w:p>
    <w:p w:rsidR="00EA1ED5" w:rsidRPr="00EA1ED5" w:rsidRDefault="00EA1ED5" w:rsidP="00EA1ED5">
      <w:pPr>
        <w:spacing w:after="0" w:line="360" w:lineRule="auto"/>
        <w:ind w:right="-23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EA1ED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Моля да конкретизирате, какво точно ще възприемете като доказателство за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извършената доставка или услуга</w:t>
      </w:r>
      <w:r w:rsidRPr="00EA1ED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?</w:t>
      </w:r>
    </w:p>
    <w:p w:rsidR="00EA1ED5" w:rsidRPr="008904C0" w:rsidRDefault="00020FE1" w:rsidP="00EA1ED5">
      <w:pPr>
        <w:spacing w:after="0" w:line="360" w:lineRule="auto"/>
        <w:ind w:right="-233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020FE1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ОТГОВОР 3:</w:t>
      </w:r>
      <w:r w:rsidR="003E3F17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r w:rsidR="003E3F17" w:rsidRPr="008904C0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Възложителят ще</w:t>
      </w:r>
      <w:r w:rsidR="003E3F17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r w:rsidR="003E3F17" w:rsidRPr="00EA1ED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приеме като доказателство за </w:t>
      </w:r>
      <w:r w:rsidR="003E3F17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извършената услуга, всеки документ доказващ точното и кач</w:t>
      </w:r>
      <w:r w:rsidR="008904C0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ествено изпълнение на услугата/</w:t>
      </w:r>
      <w:proofErr w:type="spellStart"/>
      <w:r w:rsidR="008904C0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ите</w:t>
      </w:r>
      <w:proofErr w:type="spellEnd"/>
      <w:r w:rsidR="008904C0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описани в </w:t>
      </w:r>
      <w:proofErr w:type="spellStart"/>
      <w:r w:rsidR="008904C0" w:rsidRPr="008904C0">
        <w:rPr>
          <w:rFonts w:ascii="Times New Roman" w:hAnsi="Times New Roman" w:cs="Times New Roman"/>
          <w:sz w:val="24"/>
          <w:szCs w:val="24"/>
        </w:rPr>
        <w:t>списък</w:t>
      </w:r>
      <w:proofErr w:type="spellEnd"/>
      <w:r w:rsidR="008904C0" w:rsidRPr="00890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4C0" w:rsidRPr="008904C0">
        <w:rPr>
          <w:rFonts w:ascii="Times New Roman" w:hAnsi="Times New Roman" w:cs="Times New Roman"/>
          <w:sz w:val="24"/>
          <w:szCs w:val="24"/>
        </w:rPr>
        <w:lastRenderedPageBreak/>
        <w:t>на</w:t>
      </w:r>
      <w:proofErr w:type="spellEnd"/>
      <w:r w:rsidR="008904C0" w:rsidRPr="00890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4C0" w:rsidRPr="008904C0">
        <w:rPr>
          <w:rFonts w:ascii="Times New Roman" w:hAnsi="Times New Roman" w:cs="Times New Roman"/>
          <w:sz w:val="24"/>
          <w:szCs w:val="24"/>
        </w:rPr>
        <w:t>доставките</w:t>
      </w:r>
      <w:proofErr w:type="spellEnd"/>
      <w:r w:rsidR="008904C0" w:rsidRPr="00890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4C0" w:rsidRPr="008904C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8904C0" w:rsidRPr="00890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4C0" w:rsidRPr="008904C0">
        <w:rPr>
          <w:rFonts w:ascii="Times New Roman" w:hAnsi="Times New Roman" w:cs="Times New Roman"/>
          <w:sz w:val="24"/>
          <w:szCs w:val="24"/>
        </w:rPr>
        <w:t>услугите</w:t>
      </w:r>
      <w:proofErr w:type="spellEnd"/>
      <w:r w:rsidR="008904C0" w:rsidRPr="008904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04C0" w:rsidRPr="008904C0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="008904C0" w:rsidRPr="00890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4C0" w:rsidRPr="008904C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8904C0" w:rsidRPr="00890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4C0" w:rsidRPr="008904C0">
        <w:rPr>
          <w:rFonts w:ascii="Times New Roman" w:hAnsi="Times New Roman" w:cs="Times New Roman"/>
          <w:sz w:val="24"/>
          <w:szCs w:val="24"/>
        </w:rPr>
        <w:t>идентични</w:t>
      </w:r>
      <w:proofErr w:type="spellEnd"/>
      <w:r w:rsidR="008904C0" w:rsidRPr="00890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4C0" w:rsidRPr="008904C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8904C0" w:rsidRPr="00890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4C0" w:rsidRPr="008904C0">
        <w:rPr>
          <w:rFonts w:ascii="Times New Roman" w:hAnsi="Times New Roman" w:cs="Times New Roman"/>
          <w:sz w:val="24"/>
          <w:szCs w:val="24"/>
        </w:rPr>
        <w:t>сходни</w:t>
      </w:r>
      <w:proofErr w:type="spellEnd"/>
      <w:r w:rsidR="008904C0" w:rsidRPr="008904C0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8904C0" w:rsidRPr="008904C0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="008904C0" w:rsidRPr="00890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4C0" w:rsidRPr="008904C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904C0" w:rsidRPr="00890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4C0" w:rsidRPr="008904C0">
        <w:rPr>
          <w:rFonts w:ascii="Times New Roman" w:hAnsi="Times New Roman" w:cs="Times New Roman"/>
          <w:sz w:val="24"/>
          <w:szCs w:val="24"/>
        </w:rPr>
        <w:t>обществената</w:t>
      </w:r>
      <w:proofErr w:type="spellEnd"/>
      <w:r w:rsidR="008904C0" w:rsidRPr="00890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4C0" w:rsidRPr="008904C0">
        <w:rPr>
          <w:rFonts w:ascii="Times New Roman" w:hAnsi="Times New Roman" w:cs="Times New Roman"/>
          <w:sz w:val="24"/>
          <w:szCs w:val="24"/>
        </w:rPr>
        <w:t>поръчка</w:t>
      </w:r>
      <w:proofErr w:type="spellEnd"/>
      <w:r w:rsidR="008904C0" w:rsidRPr="008904C0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="008904C0" w:rsidRPr="008904C0">
        <w:rPr>
          <w:rFonts w:ascii="Times New Roman" w:hAnsi="Times New Roman" w:cs="Times New Roman"/>
          <w:sz w:val="24"/>
          <w:szCs w:val="24"/>
        </w:rPr>
        <w:t>посочване</w:t>
      </w:r>
      <w:proofErr w:type="spellEnd"/>
      <w:r w:rsidR="008904C0" w:rsidRPr="00890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4C0" w:rsidRPr="008904C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904C0" w:rsidRPr="00890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4C0" w:rsidRPr="008904C0">
        <w:rPr>
          <w:rFonts w:ascii="Times New Roman" w:hAnsi="Times New Roman" w:cs="Times New Roman"/>
          <w:sz w:val="24"/>
          <w:szCs w:val="24"/>
        </w:rPr>
        <w:t>стойностите</w:t>
      </w:r>
      <w:proofErr w:type="spellEnd"/>
      <w:r w:rsidR="008904C0" w:rsidRPr="008904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04C0" w:rsidRPr="008904C0">
        <w:rPr>
          <w:rFonts w:ascii="Times New Roman" w:hAnsi="Times New Roman" w:cs="Times New Roman"/>
          <w:sz w:val="24"/>
          <w:szCs w:val="24"/>
        </w:rPr>
        <w:t>датите</w:t>
      </w:r>
      <w:proofErr w:type="spellEnd"/>
      <w:r w:rsidR="008904C0" w:rsidRPr="008904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904C0" w:rsidRPr="008904C0">
        <w:rPr>
          <w:rFonts w:ascii="Times New Roman" w:hAnsi="Times New Roman" w:cs="Times New Roman"/>
          <w:sz w:val="24"/>
          <w:szCs w:val="24"/>
        </w:rPr>
        <w:t>получателите</w:t>
      </w:r>
      <w:proofErr w:type="spellEnd"/>
      <w:r w:rsidR="008904C0">
        <w:rPr>
          <w:rFonts w:ascii="Times New Roman" w:hAnsi="Times New Roman" w:cs="Times New Roman"/>
          <w:sz w:val="24"/>
          <w:szCs w:val="24"/>
          <w:lang w:val="bg-BG"/>
        </w:rPr>
        <w:t>, съгласно чл. 64, ал. 1, т. 2 от ЗОП.</w:t>
      </w:r>
    </w:p>
    <w:p w:rsidR="00EA1ED5" w:rsidRDefault="00EA1ED5" w:rsidP="00EA1ED5">
      <w:pPr>
        <w:spacing w:after="0" w:line="360" w:lineRule="auto"/>
        <w:ind w:right="-233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EA1ED5" w:rsidRPr="00EA1ED5" w:rsidRDefault="00EA1ED5" w:rsidP="00EA1ED5">
      <w:pPr>
        <w:spacing w:after="0" w:line="360" w:lineRule="auto"/>
        <w:ind w:right="-23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EA1ED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ВЪПРОС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4</w:t>
      </w:r>
      <w:r w:rsidRPr="00EA1ED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: </w:t>
      </w:r>
      <w:r w:rsidRPr="00EA1ED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В проект договора в раздел IV. ПРАВА И ЗАДЪЛЖЕНИЯ НА ИЗПЪЛНИТЕЛЯ, в Чл.7. (2) При извършване на услугата ИЗПЪЛНИТЕЛЯТ се задължава - 6.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EA1ED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Да направи за своя сметка медицинска застраховка на  участниците в пътуванет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о - </w:t>
      </w:r>
      <w:r w:rsidRPr="00EA1ED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на каква стойност трябва да е застраховката?</w:t>
      </w:r>
    </w:p>
    <w:p w:rsidR="00020FE1" w:rsidRPr="00020FE1" w:rsidRDefault="00020FE1" w:rsidP="00020FE1">
      <w:pPr>
        <w:spacing w:after="0" w:line="360" w:lineRule="auto"/>
        <w:ind w:right="-233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020FE1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ОТГОВОР 4: </w:t>
      </w:r>
      <w:r w:rsidR="008904C0" w:rsidRPr="008904C0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Медицинската застраховка на  участниците в пътуването следва да бъде на стойност 5 000 евро за участник.</w:t>
      </w:r>
    </w:p>
    <w:p w:rsidR="00EA1ED5" w:rsidRPr="00EA1ED5" w:rsidRDefault="00EA1ED5" w:rsidP="00BC5FD2">
      <w:pPr>
        <w:spacing w:after="0" w:line="360" w:lineRule="auto"/>
        <w:ind w:right="-23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EA1ED5" w:rsidRPr="00EA1ED5" w:rsidRDefault="00EA1ED5" w:rsidP="00EA1ED5">
      <w:pPr>
        <w:spacing w:after="0" w:line="360" w:lineRule="auto"/>
        <w:ind w:right="-23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EA1ED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ВЪПРОС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5</w:t>
      </w:r>
      <w:r w:rsidRPr="00EA1ED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: </w:t>
      </w:r>
      <w:r w:rsidRPr="00EA1ED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В проект договора в раздел  V. ПРАВА И ЗАДЪЛЖЕНИЯ НА ВЪЗЛОЖИТЕЛЯ, в Чл.9. ВЪЗЛОЖИТЕЛЯТ е длъжен - 6. да уведомява писмено ИЗПЪЛНИТЕЛЯ при възникване на непредвидени обстоятелства, които могат да доведат до спиране на изпълнението на възложената работа, в срок от 5 дни от датата на узнаване.</w:t>
      </w:r>
    </w:p>
    <w:p w:rsidR="006163B4" w:rsidRPr="00EA1ED5" w:rsidRDefault="00EA1ED5" w:rsidP="00EA1ED5">
      <w:pPr>
        <w:spacing w:after="0" w:line="360" w:lineRule="auto"/>
        <w:ind w:right="-23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EA1ED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Моля да уточните, ако тези 5 дни попадат в </w:t>
      </w:r>
      <w:proofErr w:type="spellStart"/>
      <w:r w:rsidRPr="00EA1ED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анулационните</w:t>
      </w:r>
      <w:proofErr w:type="spellEnd"/>
      <w:r w:rsidRPr="00EA1ED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срокове за начисляване на неустойки от хотелите и авиокомпаниите, за коя от страните по договора ще остане задължение да изпла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ти наложените глоби и неустойки</w:t>
      </w:r>
      <w:r w:rsidRPr="00EA1ED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?</w:t>
      </w:r>
    </w:p>
    <w:p w:rsidR="006163B4" w:rsidRDefault="006163B4" w:rsidP="006163B4">
      <w:pPr>
        <w:tabs>
          <w:tab w:val="left" w:pos="567"/>
        </w:tabs>
        <w:spacing w:after="0" w:line="360" w:lineRule="auto"/>
        <w:ind w:right="-23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554DC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020FE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554DC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ОТГОВОР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5</w:t>
      </w:r>
      <w:r w:rsidRPr="00554DC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: </w:t>
      </w:r>
      <w:r w:rsidR="008C410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</w:t>
      </w:r>
      <w:r w:rsidR="008C410B" w:rsidRPr="008C410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адължение</w:t>
      </w:r>
      <w:r w:rsidR="008C410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то</w:t>
      </w:r>
      <w:r w:rsidR="008C410B" w:rsidRPr="008C410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да изплати наложените глоби и неустойки от хотелите и авиокомпаниите</w:t>
      </w:r>
      <w:r w:rsidR="008C410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е за сметка на Изпълнителя.</w:t>
      </w:r>
      <w:r w:rsidR="008C410B" w:rsidRPr="008C410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</w:p>
    <w:p w:rsidR="006163B4" w:rsidRDefault="006163B4" w:rsidP="006163B4">
      <w:pPr>
        <w:tabs>
          <w:tab w:val="left" w:pos="567"/>
        </w:tabs>
        <w:spacing w:after="0" w:line="360" w:lineRule="auto"/>
        <w:ind w:right="-23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163B4" w:rsidRDefault="006163B4" w:rsidP="006163B4">
      <w:pPr>
        <w:tabs>
          <w:tab w:val="left" w:pos="567"/>
        </w:tabs>
        <w:spacing w:after="0" w:line="360" w:lineRule="auto"/>
        <w:ind w:right="-23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D3C04" w:rsidRPr="00554DC2" w:rsidRDefault="004D3C04" w:rsidP="00655534">
      <w:pPr>
        <w:spacing w:after="0" w:line="360" w:lineRule="auto"/>
        <w:ind w:right="-233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54DC2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С уважение,</w:t>
      </w:r>
      <w:r w:rsidR="00923F44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r w:rsidR="003A3CA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(П.П)</w:t>
      </w:r>
      <w:bookmarkStart w:id="0" w:name="_GoBack"/>
      <w:bookmarkEnd w:id="0"/>
    </w:p>
    <w:p w:rsidR="00EF7C66" w:rsidRPr="00554DC2" w:rsidRDefault="006F1096" w:rsidP="00655534">
      <w:pPr>
        <w:spacing w:after="0" w:line="360" w:lineRule="auto"/>
        <w:ind w:right="-233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ЖИВКО ТОДОРОВ</w:t>
      </w:r>
    </w:p>
    <w:p w:rsidR="00870D86" w:rsidRDefault="006F1096" w:rsidP="00923F44">
      <w:pPr>
        <w:pStyle w:val="NormalWeb"/>
        <w:spacing w:before="0" w:beforeAutospacing="0" w:after="0" w:afterAutospacing="0"/>
        <w:ind w:right="-233"/>
        <w:rPr>
          <w:rStyle w:val="Emphasis"/>
        </w:rPr>
      </w:pPr>
      <w:r>
        <w:rPr>
          <w:rStyle w:val="Emphasis"/>
        </w:rPr>
        <w:t>Кмет</w:t>
      </w:r>
      <w:r w:rsidR="00CF5F7D">
        <w:rPr>
          <w:rStyle w:val="Emphasis"/>
        </w:rPr>
        <w:t xml:space="preserve"> </w:t>
      </w:r>
      <w:r w:rsidR="00B2797E">
        <w:rPr>
          <w:rStyle w:val="Emphasis"/>
        </w:rPr>
        <w:t>на Община Стара Загора</w:t>
      </w:r>
    </w:p>
    <w:p w:rsidR="00BC5FD2" w:rsidRDefault="00BC5FD2" w:rsidP="00BC5FD2">
      <w:pPr>
        <w:tabs>
          <w:tab w:val="left" w:pos="9781"/>
        </w:tabs>
        <w:spacing w:after="0" w:line="360" w:lineRule="auto"/>
        <w:ind w:left="-142" w:right="119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:rsidR="00BC5FD2" w:rsidRDefault="00BC5FD2" w:rsidP="00BC5FD2">
      <w:pPr>
        <w:tabs>
          <w:tab w:val="left" w:pos="9781"/>
        </w:tabs>
        <w:spacing w:after="0" w:line="360" w:lineRule="auto"/>
        <w:ind w:right="119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sectPr w:rsidR="00BC5FD2" w:rsidSect="00BC5FD2">
      <w:footerReference w:type="default" r:id="rId10"/>
      <w:pgSz w:w="12240" w:h="15840"/>
      <w:pgMar w:top="709" w:right="1417" w:bottom="1418" w:left="1417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C04" w:rsidRDefault="004D3C04" w:rsidP="004D3C04">
      <w:pPr>
        <w:spacing w:after="0" w:line="240" w:lineRule="auto"/>
      </w:pPr>
      <w:r>
        <w:separator/>
      </w:r>
    </w:p>
  </w:endnote>
  <w:endnote w:type="continuationSeparator" w:id="0">
    <w:p w:rsidR="004D3C04" w:rsidRDefault="004D3C04" w:rsidP="004D3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C04" w:rsidRPr="004D3C04" w:rsidRDefault="004D3C04" w:rsidP="004D3C04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bg-BG" w:eastAsia="bg-BG"/>
      </w:rPr>
    </w:pPr>
    <w:r w:rsidRPr="004D3C04">
      <w:rPr>
        <w:rFonts w:ascii="Times New Roman" w:eastAsia="Times New Roman" w:hAnsi="Times New Roman" w:cs="Times New Roman"/>
        <w:sz w:val="20"/>
        <w:szCs w:val="20"/>
        <w:lang w:val="bg-BG" w:eastAsia="bg-BG"/>
      </w:rPr>
      <w:t>6000 СТАРА ЗАГОРА, бул.”Цар Симеон Велики” 107,</w:t>
    </w:r>
  </w:p>
  <w:p w:rsidR="004D3C04" w:rsidRPr="004D3C04" w:rsidRDefault="004D3C04" w:rsidP="004D3C04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bg-BG" w:eastAsia="bg-BG"/>
      </w:rPr>
    </w:pPr>
    <w:r w:rsidRPr="004D3C04">
      <w:rPr>
        <w:rFonts w:ascii="Times New Roman" w:eastAsia="Times New Roman" w:hAnsi="Times New Roman" w:cs="Times New Roman"/>
        <w:sz w:val="20"/>
        <w:szCs w:val="20"/>
        <w:lang w:val="bg-BG" w:eastAsia="bg-BG"/>
      </w:rPr>
      <w:t>тел.</w:t>
    </w:r>
    <w:r w:rsidRPr="004D3C04">
      <w:rPr>
        <w:rFonts w:ascii="Times New Roman" w:eastAsia="Times New Roman" w:hAnsi="Times New Roman" w:cs="Times New Roman"/>
        <w:color w:val="000000"/>
        <w:sz w:val="20"/>
        <w:szCs w:val="20"/>
        <w:lang w:val="ru-RU" w:eastAsia="bg-BG"/>
      </w:rPr>
      <w:t>042</w:t>
    </w:r>
    <w:r w:rsidRPr="004D3C04">
      <w:rPr>
        <w:rFonts w:ascii="Times New Roman" w:eastAsia="Times New Roman" w:hAnsi="Times New Roman" w:cs="Times New Roman"/>
        <w:color w:val="000000"/>
        <w:sz w:val="20"/>
        <w:szCs w:val="20"/>
        <w:lang w:val="bg-BG" w:eastAsia="bg-BG"/>
      </w:rPr>
      <w:t>/614</w:t>
    </w:r>
    <w:r w:rsidRPr="004D3C04">
      <w:rPr>
        <w:rFonts w:ascii="Times New Roman" w:eastAsia="Times New Roman" w:hAnsi="Times New Roman" w:cs="Times New Roman"/>
        <w:color w:val="000000"/>
        <w:sz w:val="20"/>
        <w:szCs w:val="20"/>
        <w:lang w:val="ru-RU" w:eastAsia="bg-BG"/>
      </w:rPr>
      <w:t>-</w:t>
    </w:r>
    <w:r w:rsidRPr="004D3C04">
      <w:rPr>
        <w:rFonts w:ascii="Times New Roman" w:eastAsia="Times New Roman" w:hAnsi="Times New Roman" w:cs="Times New Roman"/>
        <w:color w:val="000000"/>
        <w:sz w:val="20"/>
        <w:szCs w:val="20"/>
        <w:lang w:val="bg-BG" w:eastAsia="bg-BG"/>
      </w:rPr>
      <w:t>614</w:t>
    </w:r>
    <w:r w:rsidRPr="004D3C04">
      <w:rPr>
        <w:rFonts w:ascii="Times New Roman" w:eastAsia="Times New Roman" w:hAnsi="Times New Roman" w:cs="Times New Roman"/>
        <w:sz w:val="20"/>
        <w:szCs w:val="20"/>
        <w:lang w:val="bg-BG" w:eastAsia="bg-BG"/>
      </w:rPr>
      <w:t xml:space="preserve">, факс </w:t>
    </w:r>
    <w:r w:rsidRPr="004D3C04">
      <w:rPr>
        <w:rFonts w:ascii="Times New Roman" w:eastAsia="Times New Roman" w:hAnsi="Times New Roman" w:cs="Times New Roman"/>
        <w:color w:val="000000"/>
        <w:sz w:val="20"/>
        <w:szCs w:val="20"/>
        <w:lang w:val="bg-BG" w:eastAsia="bg-BG"/>
      </w:rPr>
      <w:t>042/</w:t>
    </w:r>
    <w:r w:rsidRPr="004D3C04">
      <w:rPr>
        <w:rFonts w:ascii="Times New Roman" w:eastAsia="Times New Roman" w:hAnsi="Times New Roman" w:cs="Times New Roman"/>
        <w:color w:val="000000"/>
        <w:sz w:val="20"/>
        <w:szCs w:val="20"/>
        <w:lang w:val="ru-RU" w:eastAsia="bg-BG"/>
      </w:rPr>
      <w:t xml:space="preserve">601-103, 601-44, </w:t>
    </w:r>
    <w:r w:rsidRPr="004D3C04">
      <w:rPr>
        <w:rFonts w:ascii="Times New Roman" w:eastAsia="Times New Roman" w:hAnsi="Times New Roman" w:cs="Times New Roman"/>
        <w:sz w:val="20"/>
        <w:szCs w:val="20"/>
        <w:lang w:val="bg-BG" w:eastAsia="bg-BG"/>
      </w:rPr>
      <w:t>http://www.starazagora.bg/</w:t>
    </w:r>
  </w:p>
  <w:p w:rsidR="00BB2A10" w:rsidRPr="008E51F4" w:rsidRDefault="003A3CA6" w:rsidP="00BB2A10">
    <w:pPr>
      <w:pStyle w:val="Footer"/>
    </w:pPr>
  </w:p>
  <w:p w:rsidR="00BB2A10" w:rsidRDefault="003A3C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C04" w:rsidRDefault="004D3C04" w:rsidP="004D3C04">
      <w:pPr>
        <w:spacing w:after="0" w:line="240" w:lineRule="auto"/>
      </w:pPr>
      <w:r>
        <w:separator/>
      </w:r>
    </w:p>
  </w:footnote>
  <w:footnote w:type="continuationSeparator" w:id="0">
    <w:p w:rsidR="004D3C04" w:rsidRDefault="004D3C04" w:rsidP="004D3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C3204"/>
    <w:multiLevelType w:val="multilevel"/>
    <w:tmpl w:val="07BADCB0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511AD8"/>
    <w:multiLevelType w:val="hybridMultilevel"/>
    <w:tmpl w:val="918C437E"/>
    <w:lvl w:ilvl="0" w:tplc="DA6626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94783D"/>
    <w:multiLevelType w:val="singleLevel"/>
    <w:tmpl w:val="17CC4694"/>
    <w:lvl w:ilvl="0">
      <w:start w:val="1"/>
      <w:numFmt w:val="decimal"/>
      <w:lvlText w:val="%1."/>
      <w:legacy w:legacy="1" w:legacySpace="0" w:legacyIndent="328"/>
      <w:lvlJc w:val="left"/>
      <w:rPr>
        <w:rFonts w:ascii="Times New Roman" w:hAnsi="Times New Roman" w:cs="Times New Roman" w:hint="default"/>
      </w:rPr>
    </w:lvl>
  </w:abstractNum>
  <w:abstractNum w:abstractNumId="3">
    <w:nsid w:val="729A5FC9"/>
    <w:multiLevelType w:val="multilevel"/>
    <w:tmpl w:val="B66868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8D1309"/>
    <w:multiLevelType w:val="multilevel"/>
    <w:tmpl w:val="C9BE30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9924AB"/>
    <w:multiLevelType w:val="hybridMultilevel"/>
    <w:tmpl w:val="E138BFF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D992E50"/>
    <w:multiLevelType w:val="hybridMultilevel"/>
    <w:tmpl w:val="F2D800E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B65"/>
    <w:rsid w:val="000009B2"/>
    <w:rsid w:val="00020FE1"/>
    <w:rsid w:val="00074BEA"/>
    <w:rsid w:val="00077030"/>
    <w:rsid w:val="000B20FD"/>
    <w:rsid w:val="000C478E"/>
    <w:rsid w:val="000E6B59"/>
    <w:rsid w:val="000F772B"/>
    <w:rsid w:val="0010274D"/>
    <w:rsid w:val="00104A6A"/>
    <w:rsid w:val="00104FAF"/>
    <w:rsid w:val="00270843"/>
    <w:rsid w:val="002919E8"/>
    <w:rsid w:val="002D4DEE"/>
    <w:rsid w:val="00315809"/>
    <w:rsid w:val="00394E79"/>
    <w:rsid w:val="003A3CA6"/>
    <w:rsid w:val="003D4B3C"/>
    <w:rsid w:val="003E3F17"/>
    <w:rsid w:val="00472F31"/>
    <w:rsid w:val="004A7282"/>
    <w:rsid w:val="004B107E"/>
    <w:rsid w:val="004C4C3B"/>
    <w:rsid w:val="004C5286"/>
    <w:rsid w:val="004D3C04"/>
    <w:rsid w:val="004F0374"/>
    <w:rsid w:val="00510D61"/>
    <w:rsid w:val="005140FB"/>
    <w:rsid w:val="0055332A"/>
    <w:rsid w:val="00554DC2"/>
    <w:rsid w:val="005C6785"/>
    <w:rsid w:val="005D1D4A"/>
    <w:rsid w:val="005F5100"/>
    <w:rsid w:val="006163B4"/>
    <w:rsid w:val="00655534"/>
    <w:rsid w:val="0067347A"/>
    <w:rsid w:val="006F1096"/>
    <w:rsid w:val="00726952"/>
    <w:rsid w:val="0073178C"/>
    <w:rsid w:val="00806D18"/>
    <w:rsid w:val="0084203C"/>
    <w:rsid w:val="00870D86"/>
    <w:rsid w:val="008904C0"/>
    <w:rsid w:val="008B54F8"/>
    <w:rsid w:val="008C410B"/>
    <w:rsid w:val="00923F44"/>
    <w:rsid w:val="009360F7"/>
    <w:rsid w:val="00964A6D"/>
    <w:rsid w:val="00985E2C"/>
    <w:rsid w:val="009A7BAB"/>
    <w:rsid w:val="00A23BF6"/>
    <w:rsid w:val="00AB6412"/>
    <w:rsid w:val="00AC1D15"/>
    <w:rsid w:val="00B22646"/>
    <w:rsid w:val="00B24B65"/>
    <w:rsid w:val="00B2797E"/>
    <w:rsid w:val="00B8245C"/>
    <w:rsid w:val="00BC5FD2"/>
    <w:rsid w:val="00C21D7B"/>
    <w:rsid w:val="00C31D20"/>
    <w:rsid w:val="00C31F56"/>
    <w:rsid w:val="00C707C2"/>
    <w:rsid w:val="00C84F3D"/>
    <w:rsid w:val="00CD5BC4"/>
    <w:rsid w:val="00CF07E0"/>
    <w:rsid w:val="00CF5F7D"/>
    <w:rsid w:val="00D064E1"/>
    <w:rsid w:val="00D55770"/>
    <w:rsid w:val="00D73217"/>
    <w:rsid w:val="00D95599"/>
    <w:rsid w:val="00DF5856"/>
    <w:rsid w:val="00E1408F"/>
    <w:rsid w:val="00E62F7F"/>
    <w:rsid w:val="00E63B7E"/>
    <w:rsid w:val="00EA1ED5"/>
    <w:rsid w:val="00EA3297"/>
    <w:rsid w:val="00EB3386"/>
    <w:rsid w:val="00EF7C66"/>
    <w:rsid w:val="00F2785C"/>
    <w:rsid w:val="00F61E35"/>
    <w:rsid w:val="00F67B72"/>
    <w:rsid w:val="00F758D5"/>
    <w:rsid w:val="00F9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3C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D3C04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4D3C04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4D3C0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C04"/>
  </w:style>
  <w:style w:type="character" w:customStyle="1" w:styleId="Heading1Char">
    <w:name w:val="Heading 1 Char"/>
    <w:basedOn w:val="DefaultParagraphFont"/>
    <w:link w:val="Heading1"/>
    <w:uiPriority w:val="9"/>
    <w:rsid w:val="004D3C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3C04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EF7C6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C66"/>
    <w:rPr>
      <w:rFonts w:ascii="Tahoma" w:hAnsi="Tahoma" w:cs="Tahoma"/>
      <w:sz w:val="16"/>
      <w:szCs w:val="16"/>
    </w:rPr>
  </w:style>
  <w:style w:type="character" w:customStyle="1" w:styleId="a">
    <w:name w:val="Основен текст_"/>
    <w:basedOn w:val="DefaultParagraphFont"/>
    <w:link w:val="a0"/>
    <w:rsid w:val="00554DC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0">
    <w:name w:val="Основен текст"/>
    <w:basedOn w:val="Normal"/>
    <w:link w:val="a"/>
    <w:rsid w:val="00554DC2"/>
    <w:pPr>
      <w:widowControl w:val="0"/>
      <w:shd w:val="clear" w:color="auto" w:fill="FFFFFF"/>
      <w:spacing w:after="0" w:line="312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rsid w:val="00B27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Emphasis">
    <w:name w:val="Emphasis"/>
    <w:qFormat/>
    <w:rsid w:val="00B2797E"/>
    <w:rPr>
      <w:i/>
      <w:iCs/>
    </w:rPr>
  </w:style>
  <w:style w:type="paragraph" w:styleId="ListParagraph">
    <w:name w:val="List Paragraph"/>
    <w:basedOn w:val="Normal"/>
    <w:uiPriority w:val="34"/>
    <w:qFormat/>
    <w:rsid w:val="00CF07E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B20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20FD"/>
    <w:rPr>
      <w:sz w:val="20"/>
      <w:szCs w:val="20"/>
    </w:rPr>
  </w:style>
  <w:style w:type="character" w:styleId="FootnoteReference">
    <w:name w:val="footnote reference"/>
    <w:aliases w:val="Footnote symbol"/>
    <w:uiPriority w:val="99"/>
    <w:rsid w:val="000B20FD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3C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D3C04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4D3C04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4D3C0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C04"/>
  </w:style>
  <w:style w:type="character" w:customStyle="1" w:styleId="Heading1Char">
    <w:name w:val="Heading 1 Char"/>
    <w:basedOn w:val="DefaultParagraphFont"/>
    <w:link w:val="Heading1"/>
    <w:uiPriority w:val="9"/>
    <w:rsid w:val="004D3C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3C04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EF7C6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C66"/>
    <w:rPr>
      <w:rFonts w:ascii="Tahoma" w:hAnsi="Tahoma" w:cs="Tahoma"/>
      <w:sz w:val="16"/>
      <w:szCs w:val="16"/>
    </w:rPr>
  </w:style>
  <w:style w:type="character" w:customStyle="1" w:styleId="a">
    <w:name w:val="Основен текст_"/>
    <w:basedOn w:val="DefaultParagraphFont"/>
    <w:link w:val="a0"/>
    <w:rsid w:val="00554DC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0">
    <w:name w:val="Основен текст"/>
    <w:basedOn w:val="Normal"/>
    <w:link w:val="a"/>
    <w:rsid w:val="00554DC2"/>
    <w:pPr>
      <w:widowControl w:val="0"/>
      <w:shd w:val="clear" w:color="auto" w:fill="FFFFFF"/>
      <w:spacing w:after="0" w:line="312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rsid w:val="00B27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Emphasis">
    <w:name w:val="Emphasis"/>
    <w:qFormat/>
    <w:rsid w:val="00B2797E"/>
    <w:rPr>
      <w:i/>
      <w:iCs/>
    </w:rPr>
  </w:style>
  <w:style w:type="paragraph" w:styleId="ListParagraph">
    <w:name w:val="List Paragraph"/>
    <w:basedOn w:val="Normal"/>
    <w:uiPriority w:val="34"/>
    <w:qFormat/>
    <w:rsid w:val="00CF07E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B20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20FD"/>
    <w:rPr>
      <w:sz w:val="20"/>
      <w:szCs w:val="20"/>
    </w:rPr>
  </w:style>
  <w:style w:type="character" w:styleId="FootnoteReference">
    <w:name w:val="footnote reference"/>
    <w:aliases w:val="Footnote symbol"/>
    <w:uiPriority w:val="99"/>
    <w:rsid w:val="000B20F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6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6221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58491941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7512912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14112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010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910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4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641EC-783A-4997-8C02-076A3672C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Радостина М. Петрова</dc:creator>
  <cp:lastModifiedBy>Стойка Р. Иванова</cp:lastModifiedBy>
  <cp:revision>20</cp:revision>
  <cp:lastPrinted>2017-01-23T14:26:00Z</cp:lastPrinted>
  <dcterms:created xsi:type="dcterms:W3CDTF">2017-01-18T09:12:00Z</dcterms:created>
  <dcterms:modified xsi:type="dcterms:W3CDTF">2017-01-25T12:56:00Z</dcterms:modified>
</cp:coreProperties>
</file>